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3"/>
        </w:rPr>
      </w:pPr>
    </w:p>
    <w:p>
      <w:pPr>
        <w:spacing w:before="326"/>
        <w:ind w:left="0" w:right="776" w:firstLine="0"/>
        <w:jc w:val="center"/>
        <w:rPr>
          <w:sz w:val="72"/>
        </w:rPr>
      </w:pPr>
      <w:r>
        <w:rPr>
          <w:sz w:val="72"/>
        </w:rPr>
        <w:t>基层政务公开标准目录汇编</w:t>
      </w:r>
    </w:p>
    <w:p>
      <w:pPr>
        <w:spacing w:after="0"/>
        <w:jc w:val="center"/>
        <w:rPr>
          <w:sz w:val="72"/>
        </w:rPr>
      </w:pPr>
    </w:p>
    <w:p>
      <w:pPr>
        <w:spacing w:after="0"/>
        <w:jc w:val="center"/>
        <w:rPr>
          <w:sz w:val="72"/>
        </w:rPr>
      </w:pPr>
    </w:p>
    <w:p>
      <w:pPr>
        <w:spacing w:before="29"/>
        <w:ind w:left="0" w:right="737" w:firstLine="0"/>
        <w:jc w:val="center"/>
        <w:rPr>
          <w:rFonts w:hint="eastAsia" w:ascii="仿宋" w:hAnsi="仿宋" w:eastAsia="仿宋" w:cs="仿宋"/>
          <w:sz w:val="44"/>
          <w:szCs w:val="44"/>
        </w:rPr>
      </w:pPr>
      <w:r>
        <w:rPr>
          <w:rFonts w:hint="eastAsia" w:ascii="仿宋" w:hAnsi="仿宋" w:eastAsia="仿宋" w:cs="仿宋"/>
          <w:sz w:val="44"/>
          <w:szCs w:val="44"/>
          <w:lang w:eastAsia="zh-CN"/>
        </w:rPr>
        <w:t>马村区武王</w:t>
      </w:r>
      <w:r>
        <w:rPr>
          <w:rFonts w:hint="eastAsia" w:ascii="仿宋" w:hAnsi="仿宋" w:eastAsia="仿宋" w:cs="仿宋"/>
          <w:sz w:val="44"/>
          <w:szCs w:val="44"/>
        </w:rPr>
        <w:t>街道办事处</w:t>
      </w:r>
    </w:p>
    <w:p>
      <w:pPr>
        <w:spacing w:after="0"/>
        <w:ind w:firstLine="6160" w:firstLineChars="1400"/>
        <w:jc w:val="both"/>
        <w:rPr>
          <w:rFonts w:hint="eastAsia" w:ascii="仿宋" w:hAnsi="仿宋" w:eastAsia="仿宋" w:cs="仿宋"/>
          <w:sz w:val="44"/>
          <w:szCs w:val="44"/>
          <w:lang w:val="en-US" w:eastAsia="zh-CN"/>
        </w:rPr>
        <w:sectPr>
          <w:footerReference r:id="rId3" w:type="default"/>
          <w:type w:val="continuous"/>
          <w:pgSz w:w="16840" w:h="11910" w:orient="landscape"/>
          <w:pgMar w:top="1100" w:right="580" w:bottom="280" w:left="1320" w:header="720" w:footer="720" w:gutter="0"/>
          <w:pgBorders>
            <w:top w:val="none" w:sz="0" w:space="0"/>
            <w:left w:val="none" w:sz="0" w:space="0"/>
            <w:bottom w:val="none" w:sz="0" w:space="0"/>
            <w:right w:val="none" w:sz="0" w:space="0"/>
          </w:pgBorders>
          <w:pgNumType w:fmt="numberInDash"/>
        </w:sectPr>
      </w:pPr>
      <w:r>
        <w:rPr>
          <w:rFonts w:hint="eastAsia" w:ascii="仿宋" w:hAnsi="仿宋" w:eastAsia="仿宋" w:cs="仿宋"/>
          <w:sz w:val="44"/>
          <w:szCs w:val="44"/>
          <w:lang w:val="en-US" w:eastAsia="zh-CN"/>
        </w:rPr>
        <w:t>2020年8月</w:t>
      </w:r>
    </w:p>
    <w:p>
      <w:pPr>
        <w:spacing w:before="0" w:line="240" w:lineRule="auto"/>
        <w:rPr>
          <w:sz w:val="40"/>
          <w:szCs w:val="48"/>
        </w:rPr>
      </w:pPr>
    </w:p>
    <w:p>
      <w:pPr>
        <w:spacing w:before="0" w:line="240" w:lineRule="auto"/>
        <w:rPr>
          <w:sz w:val="40"/>
          <w:szCs w:val="48"/>
        </w:rPr>
      </w:pPr>
    </w:p>
    <w:sdt>
      <w:sdtPr>
        <w:rPr>
          <w:rFonts w:ascii="宋体" w:hAnsi="宋体" w:eastAsia="宋体" w:cs="宋体"/>
          <w:sz w:val="44"/>
          <w:szCs w:val="48"/>
          <w:lang w:val="zh-CN" w:eastAsia="zh-CN" w:bidi="zh-CN"/>
        </w:rPr>
        <w:id w:val="147455890"/>
        <w15:color w:val="DBDBDB"/>
        <w:docPartObj>
          <w:docPartGallery w:val="Table of Contents"/>
          <w:docPartUnique/>
        </w:docPartObj>
      </w:sdtPr>
      <w:sdtEndPr>
        <w:rPr>
          <w:rFonts w:ascii="宋体" w:hAnsi="宋体" w:eastAsia="宋体" w:cs="宋体"/>
          <w:sz w:val="48"/>
          <w:szCs w:val="48"/>
          <w:lang w:val="zh-CN" w:eastAsia="zh-CN" w:bidi="zh-CN"/>
        </w:rPr>
      </w:sdtEndPr>
      <w:sdtContent>
        <w:p>
          <w:pPr>
            <w:spacing w:before="0" w:beforeLines="0" w:after="0" w:afterLines="0" w:line="240" w:lineRule="auto"/>
            <w:ind w:left="0" w:leftChars="0" w:right="0" w:rightChars="0" w:firstLine="0" w:firstLineChars="0"/>
            <w:jc w:val="center"/>
            <w:rPr>
              <w:sz w:val="48"/>
              <w:szCs w:val="48"/>
            </w:rPr>
          </w:pPr>
          <w:r>
            <w:rPr>
              <w:rFonts w:ascii="宋体" w:hAnsi="宋体" w:eastAsia="宋体"/>
              <w:sz w:val="44"/>
              <w:szCs w:val="48"/>
            </w:rPr>
            <w:t>目录</w:t>
          </w:r>
        </w:p>
        <w:p>
          <w:pPr>
            <w:pStyle w:val="6"/>
            <w:tabs>
              <w:tab w:val="right" w:leader="dot" w:pos="14940"/>
            </w:tabs>
          </w:pPr>
          <w:r>
            <w:rPr>
              <w:sz w:val="144"/>
              <w:szCs w:val="40"/>
            </w:rPr>
            <w:fldChar w:fldCharType="begin"/>
          </w:r>
          <w:r>
            <w:rPr>
              <w:sz w:val="144"/>
              <w:szCs w:val="40"/>
            </w:rPr>
            <w:instrText xml:space="preserve">TOC \o "1-1" \h \u </w:instrText>
          </w:r>
          <w:r>
            <w:rPr>
              <w:sz w:val="144"/>
              <w:szCs w:val="40"/>
            </w:rPr>
            <w:fldChar w:fldCharType="separate"/>
          </w:r>
          <w:r>
            <w:rPr>
              <w:szCs w:val="40"/>
            </w:rPr>
            <w:fldChar w:fldCharType="begin"/>
          </w:r>
          <w:r>
            <w:rPr>
              <w:szCs w:val="40"/>
            </w:rPr>
            <w:instrText xml:space="preserve"> HYPERLINK \l _Toc2266 </w:instrText>
          </w:r>
          <w:r>
            <w:rPr>
              <w:szCs w:val="40"/>
            </w:rPr>
            <w:fldChar w:fldCharType="separate"/>
          </w:r>
          <w:r>
            <w:rPr>
              <w:rFonts w:hint="eastAsia" w:ascii="仿宋" w:hAnsi="仿宋" w:eastAsia="仿宋" w:cs="仿宋"/>
              <w:szCs w:val="32"/>
              <w:lang w:eastAsia="zh-CN"/>
            </w:rPr>
            <w:t>（一）就业服务领域基层政务公开标准目录</w:t>
          </w:r>
          <w:r>
            <w:tab/>
          </w:r>
          <w:r>
            <w:fldChar w:fldCharType="begin"/>
          </w:r>
          <w:r>
            <w:instrText xml:space="preserve"> PAGEREF _Toc2266 </w:instrText>
          </w:r>
          <w:r>
            <w:fldChar w:fldCharType="separate"/>
          </w:r>
          <w:r>
            <w:t>- 2 -</w:t>
          </w:r>
          <w:r>
            <w:fldChar w:fldCharType="end"/>
          </w:r>
          <w:r>
            <w:rPr>
              <w:szCs w:val="40"/>
            </w:rPr>
            <w:fldChar w:fldCharType="end"/>
          </w:r>
        </w:p>
        <w:p>
          <w:pPr>
            <w:pStyle w:val="6"/>
            <w:tabs>
              <w:tab w:val="right" w:leader="dot" w:pos="14940"/>
            </w:tabs>
          </w:pPr>
          <w:r>
            <w:rPr>
              <w:szCs w:val="48"/>
            </w:rPr>
            <w:fldChar w:fldCharType="begin"/>
          </w:r>
          <w:r>
            <w:rPr>
              <w:szCs w:val="48"/>
            </w:rPr>
            <w:instrText xml:space="preserve"> HYPERLINK \l _Toc25333 </w:instrText>
          </w:r>
          <w:r>
            <w:rPr>
              <w:szCs w:val="48"/>
            </w:rPr>
            <w:fldChar w:fldCharType="separate"/>
          </w:r>
          <w:r>
            <w:rPr>
              <w:rFonts w:hint="eastAsia" w:ascii="仿宋" w:hAnsi="仿宋" w:eastAsia="仿宋" w:cs="仿宋"/>
              <w:szCs w:val="32"/>
              <w:lang w:eastAsia="zh-CN"/>
            </w:rPr>
            <w:t>（二）社会救助领域基层政务公开标准目录</w:t>
          </w:r>
          <w:r>
            <w:tab/>
          </w:r>
          <w:r>
            <w:fldChar w:fldCharType="begin"/>
          </w:r>
          <w:r>
            <w:instrText xml:space="preserve"> PAGEREF _Toc25333 </w:instrText>
          </w:r>
          <w:r>
            <w:fldChar w:fldCharType="separate"/>
          </w:r>
          <w:r>
            <w:t>- 4 -</w:t>
          </w:r>
          <w:r>
            <w:fldChar w:fldCharType="end"/>
          </w:r>
          <w:r>
            <w:rPr>
              <w:szCs w:val="48"/>
            </w:rPr>
            <w:fldChar w:fldCharType="end"/>
          </w:r>
        </w:p>
        <w:p>
          <w:pPr>
            <w:pStyle w:val="6"/>
            <w:tabs>
              <w:tab w:val="right" w:leader="dot" w:pos="14940"/>
            </w:tabs>
          </w:pPr>
          <w:r>
            <w:rPr>
              <w:szCs w:val="48"/>
            </w:rPr>
            <w:fldChar w:fldCharType="begin"/>
          </w:r>
          <w:r>
            <w:rPr>
              <w:szCs w:val="48"/>
            </w:rPr>
            <w:instrText xml:space="preserve"> HYPERLINK \l _Toc29481 </w:instrText>
          </w:r>
          <w:r>
            <w:rPr>
              <w:szCs w:val="48"/>
            </w:rPr>
            <w:fldChar w:fldCharType="separate"/>
          </w:r>
          <w:r>
            <w:rPr>
              <w:rFonts w:hint="eastAsia" w:ascii="仿宋" w:hAnsi="仿宋" w:eastAsia="仿宋" w:cs="仿宋"/>
              <w:szCs w:val="32"/>
            </w:rPr>
            <w:t>（</w:t>
          </w:r>
          <w:r>
            <w:rPr>
              <w:rFonts w:hint="eastAsia" w:ascii="仿宋" w:hAnsi="仿宋" w:eastAsia="仿宋" w:cs="仿宋"/>
              <w:szCs w:val="32"/>
              <w:lang w:eastAsia="zh-CN"/>
            </w:rPr>
            <w:t>三</w:t>
          </w:r>
          <w:r>
            <w:rPr>
              <w:rFonts w:hint="eastAsia" w:ascii="仿宋" w:hAnsi="仿宋" w:eastAsia="仿宋" w:cs="仿宋"/>
              <w:szCs w:val="32"/>
            </w:rPr>
            <w:t>）公共文化服务领域</w:t>
          </w:r>
          <w:r>
            <w:rPr>
              <w:rFonts w:hint="eastAsia" w:ascii="仿宋" w:hAnsi="仿宋" w:eastAsia="仿宋" w:cs="仿宋"/>
              <w:szCs w:val="32"/>
              <w:lang w:eastAsia="zh-CN"/>
            </w:rPr>
            <w:t>基层政务公开标准目录</w:t>
          </w:r>
          <w:r>
            <w:tab/>
          </w:r>
          <w:r>
            <w:fldChar w:fldCharType="begin"/>
          </w:r>
          <w:r>
            <w:instrText xml:space="preserve"> PAGEREF _Toc29481 </w:instrText>
          </w:r>
          <w:r>
            <w:fldChar w:fldCharType="separate"/>
          </w:r>
          <w:r>
            <w:t>- 5 -</w:t>
          </w:r>
          <w:r>
            <w:fldChar w:fldCharType="end"/>
          </w:r>
          <w:r>
            <w:rPr>
              <w:szCs w:val="48"/>
            </w:rPr>
            <w:fldChar w:fldCharType="end"/>
          </w:r>
        </w:p>
        <w:p>
          <w:pPr>
            <w:pStyle w:val="6"/>
            <w:tabs>
              <w:tab w:val="right" w:leader="dot" w:pos="14940"/>
            </w:tabs>
          </w:pPr>
          <w:r>
            <w:rPr>
              <w:szCs w:val="48"/>
            </w:rPr>
            <w:fldChar w:fldCharType="begin"/>
          </w:r>
          <w:r>
            <w:rPr>
              <w:szCs w:val="48"/>
            </w:rPr>
            <w:instrText xml:space="preserve"> HYPERLINK \l _Toc15090 </w:instrText>
          </w:r>
          <w:r>
            <w:rPr>
              <w:szCs w:val="48"/>
            </w:rPr>
            <w:fldChar w:fldCharType="separate"/>
          </w:r>
          <w:r>
            <w:rPr>
              <w:rFonts w:hint="eastAsia" w:ascii="仿宋" w:hAnsi="仿宋" w:eastAsia="仿宋" w:cs="仿宋"/>
            </w:rPr>
            <w:t>（</w:t>
          </w:r>
          <w:r>
            <w:rPr>
              <w:rFonts w:hint="eastAsia" w:ascii="仿宋" w:hAnsi="仿宋" w:eastAsia="仿宋" w:cs="仿宋"/>
              <w:lang w:eastAsia="zh-CN"/>
            </w:rPr>
            <w:t>四</w:t>
          </w:r>
          <w:r>
            <w:rPr>
              <w:rFonts w:hint="eastAsia" w:ascii="仿宋" w:hAnsi="仿宋" w:eastAsia="仿宋" w:cs="仿宋"/>
            </w:rPr>
            <w:t>）</w:t>
          </w:r>
          <w:r>
            <w:rPr>
              <w:rFonts w:hint="eastAsia" w:ascii="仿宋" w:hAnsi="仿宋" w:eastAsia="仿宋" w:cs="仿宋"/>
              <w:lang w:eastAsia="zh-CN"/>
            </w:rPr>
            <w:t>防灾</w:t>
          </w:r>
          <w:r>
            <w:rPr>
              <w:rFonts w:hint="eastAsia" w:ascii="仿宋" w:hAnsi="仿宋" w:eastAsia="仿宋" w:cs="仿宋"/>
            </w:rPr>
            <w:t>救灾领域</w:t>
          </w:r>
          <w:r>
            <w:rPr>
              <w:rFonts w:hint="eastAsia" w:ascii="仿宋" w:hAnsi="仿宋" w:eastAsia="仿宋" w:cs="仿宋"/>
              <w:szCs w:val="32"/>
            </w:rPr>
            <w:t>领域</w:t>
          </w:r>
          <w:r>
            <w:rPr>
              <w:rFonts w:hint="eastAsia" w:ascii="仿宋" w:hAnsi="仿宋" w:eastAsia="仿宋" w:cs="仿宋"/>
              <w:szCs w:val="32"/>
              <w:lang w:eastAsia="zh-CN"/>
            </w:rPr>
            <w:t>基层政务公开标准目录</w:t>
          </w:r>
          <w:r>
            <w:tab/>
          </w:r>
          <w:r>
            <w:fldChar w:fldCharType="begin"/>
          </w:r>
          <w:r>
            <w:instrText xml:space="preserve"> PAGEREF _Toc15090 </w:instrText>
          </w:r>
          <w:r>
            <w:fldChar w:fldCharType="separate"/>
          </w:r>
          <w:r>
            <w:t>- 7 -</w:t>
          </w:r>
          <w:r>
            <w:fldChar w:fldCharType="end"/>
          </w:r>
          <w:r>
            <w:rPr>
              <w:szCs w:val="48"/>
            </w:rPr>
            <w:fldChar w:fldCharType="end"/>
          </w:r>
        </w:p>
        <w:p>
          <w:pPr>
            <w:pStyle w:val="6"/>
            <w:tabs>
              <w:tab w:val="right" w:leader="dot" w:pos="14940"/>
            </w:tabs>
          </w:pPr>
          <w:r>
            <w:rPr>
              <w:szCs w:val="48"/>
            </w:rPr>
            <w:fldChar w:fldCharType="begin"/>
          </w:r>
          <w:r>
            <w:rPr>
              <w:szCs w:val="48"/>
            </w:rPr>
            <w:instrText xml:space="preserve"> HYPERLINK \l _Toc16028 </w:instrText>
          </w:r>
          <w:r>
            <w:rPr>
              <w:szCs w:val="48"/>
            </w:rPr>
            <w:fldChar w:fldCharType="separate"/>
          </w:r>
          <w:r>
            <w:rPr>
              <w:rFonts w:hint="eastAsia" w:ascii="仿宋" w:hAnsi="仿宋" w:eastAsia="仿宋" w:cs="仿宋"/>
              <w:szCs w:val="32"/>
              <w:lang w:eastAsia="zh-CN"/>
            </w:rPr>
            <w:t>（五）社会保险领域</w:t>
          </w:r>
          <w:r>
            <w:rPr>
              <w:rFonts w:hint="eastAsia" w:ascii="仿宋" w:hAnsi="仿宋" w:eastAsia="仿宋" w:cs="仿宋"/>
              <w:szCs w:val="32"/>
            </w:rPr>
            <w:t>领域</w:t>
          </w:r>
          <w:r>
            <w:rPr>
              <w:rFonts w:hint="eastAsia" w:ascii="仿宋" w:hAnsi="仿宋" w:eastAsia="仿宋" w:cs="仿宋"/>
              <w:szCs w:val="32"/>
              <w:lang w:eastAsia="zh-CN"/>
            </w:rPr>
            <w:t>基层政务公开标准目录</w:t>
          </w:r>
          <w:r>
            <w:tab/>
          </w:r>
          <w:r>
            <w:fldChar w:fldCharType="begin"/>
          </w:r>
          <w:r>
            <w:instrText xml:space="preserve"> PAGEREF _Toc16028 </w:instrText>
          </w:r>
          <w:r>
            <w:fldChar w:fldCharType="separate"/>
          </w:r>
          <w:r>
            <w:t>- 8 -</w:t>
          </w:r>
          <w:r>
            <w:fldChar w:fldCharType="end"/>
          </w:r>
          <w:r>
            <w:rPr>
              <w:szCs w:val="48"/>
            </w:rPr>
            <w:fldChar w:fldCharType="end"/>
          </w:r>
        </w:p>
        <w:p>
          <w:pPr>
            <w:pStyle w:val="6"/>
            <w:tabs>
              <w:tab w:val="right" w:leader="dot" w:pos="14940"/>
            </w:tabs>
          </w:pPr>
          <w:r>
            <w:rPr>
              <w:szCs w:val="48"/>
            </w:rPr>
            <w:fldChar w:fldCharType="begin"/>
          </w:r>
          <w:r>
            <w:rPr>
              <w:szCs w:val="48"/>
            </w:rPr>
            <w:instrText xml:space="preserve"> HYPERLINK \l _Toc5628 </w:instrText>
          </w:r>
          <w:r>
            <w:rPr>
              <w:szCs w:val="48"/>
            </w:rPr>
            <w:fldChar w:fldCharType="separate"/>
          </w:r>
          <w:r>
            <w:rPr>
              <w:rFonts w:hint="eastAsia" w:ascii="仿宋" w:hAnsi="仿宋" w:eastAsia="仿宋" w:cs="仿宋"/>
              <w:szCs w:val="32"/>
              <w:lang w:eastAsia="zh-CN"/>
            </w:rPr>
            <w:t>（六）扶贫领域基层政务公开标准目录</w:t>
          </w:r>
          <w:r>
            <w:tab/>
          </w:r>
          <w:r>
            <w:fldChar w:fldCharType="begin"/>
          </w:r>
          <w:r>
            <w:instrText xml:space="preserve"> PAGEREF _Toc5628 </w:instrText>
          </w:r>
          <w:r>
            <w:fldChar w:fldCharType="separate"/>
          </w:r>
          <w:r>
            <w:t>- 9 -</w:t>
          </w:r>
          <w:r>
            <w:fldChar w:fldCharType="end"/>
          </w:r>
          <w:r>
            <w:rPr>
              <w:szCs w:val="48"/>
            </w:rPr>
            <w:fldChar w:fldCharType="end"/>
          </w:r>
        </w:p>
        <w:p>
          <w:pPr>
            <w:pStyle w:val="6"/>
            <w:tabs>
              <w:tab w:val="right" w:leader="dot" w:pos="14940"/>
            </w:tabs>
          </w:pPr>
          <w:r>
            <w:rPr>
              <w:szCs w:val="48"/>
            </w:rPr>
            <w:fldChar w:fldCharType="begin"/>
          </w:r>
          <w:r>
            <w:rPr>
              <w:szCs w:val="48"/>
            </w:rPr>
            <w:instrText xml:space="preserve"> HYPERLINK \l _Toc20082 </w:instrText>
          </w:r>
          <w:r>
            <w:rPr>
              <w:szCs w:val="48"/>
            </w:rPr>
            <w:fldChar w:fldCharType="separate"/>
          </w:r>
          <w:r>
            <w:rPr>
              <w:rFonts w:hint="eastAsia" w:ascii="仿宋" w:hAnsi="仿宋" w:eastAsia="仿宋" w:cs="仿宋"/>
              <w:szCs w:val="32"/>
              <w:lang w:eastAsia="zh-CN"/>
            </w:rPr>
            <w:t>（七）农村危房改造领域基层政务公开标准目录</w:t>
          </w:r>
          <w:r>
            <w:tab/>
          </w:r>
          <w:r>
            <w:fldChar w:fldCharType="begin"/>
          </w:r>
          <w:r>
            <w:instrText xml:space="preserve"> PAGEREF _Toc20082 </w:instrText>
          </w:r>
          <w:r>
            <w:fldChar w:fldCharType="separate"/>
          </w:r>
          <w:r>
            <w:t>- 10 -</w:t>
          </w:r>
          <w:r>
            <w:fldChar w:fldCharType="end"/>
          </w:r>
          <w:r>
            <w:rPr>
              <w:szCs w:val="48"/>
            </w:rPr>
            <w:fldChar w:fldCharType="end"/>
          </w:r>
        </w:p>
        <w:p>
          <w:pPr>
            <w:spacing w:before="5" w:line="240" w:lineRule="auto"/>
            <w:rPr>
              <w:sz w:val="144"/>
              <w:szCs w:val="48"/>
            </w:rPr>
          </w:pPr>
          <w:r>
            <w:rPr>
              <w:szCs w:val="48"/>
            </w:rPr>
            <w:fldChar w:fldCharType="end"/>
          </w:r>
        </w:p>
      </w:sdtContent>
    </w:sdt>
    <w:p>
      <w:pPr>
        <w:spacing w:before="0" w:line="240" w:lineRule="auto"/>
        <w:jc w:val="center"/>
        <w:outlineLvl w:val="9"/>
        <w:rPr>
          <w:rFonts w:hint="eastAsia" w:ascii="仿宋" w:hAnsi="仿宋" w:eastAsia="仿宋" w:cs="仿宋"/>
          <w:sz w:val="32"/>
          <w:szCs w:val="32"/>
          <w:lang w:eastAsia="zh-CN"/>
        </w:rPr>
      </w:pPr>
      <w:bookmarkStart w:id="0" w:name="_Toc31651"/>
    </w:p>
    <w:p>
      <w:pPr>
        <w:spacing w:before="0" w:line="240" w:lineRule="auto"/>
        <w:jc w:val="center"/>
        <w:outlineLvl w:val="9"/>
        <w:rPr>
          <w:rFonts w:hint="eastAsia" w:ascii="仿宋" w:hAnsi="仿宋" w:eastAsia="仿宋" w:cs="仿宋"/>
          <w:sz w:val="32"/>
          <w:szCs w:val="32"/>
          <w:lang w:eastAsia="zh-CN"/>
        </w:rPr>
      </w:pPr>
    </w:p>
    <w:p>
      <w:pPr>
        <w:spacing w:before="0" w:line="240" w:lineRule="auto"/>
        <w:jc w:val="center"/>
        <w:outlineLvl w:val="9"/>
        <w:rPr>
          <w:rFonts w:hint="eastAsia" w:ascii="仿宋" w:hAnsi="仿宋" w:eastAsia="仿宋" w:cs="仿宋"/>
          <w:sz w:val="32"/>
          <w:szCs w:val="32"/>
          <w:lang w:eastAsia="zh-CN"/>
        </w:rPr>
      </w:pPr>
    </w:p>
    <w:p>
      <w:pPr>
        <w:spacing w:before="0" w:line="240" w:lineRule="auto"/>
        <w:jc w:val="both"/>
        <w:outlineLvl w:val="9"/>
        <w:rPr>
          <w:rFonts w:hint="eastAsia" w:ascii="仿宋" w:hAnsi="仿宋" w:eastAsia="仿宋" w:cs="仿宋"/>
          <w:sz w:val="32"/>
          <w:szCs w:val="32"/>
          <w:lang w:eastAsia="zh-CN"/>
        </w:rPr>
      </w:pPr>
    </w:p>
    <w:p>
      <w:pPr>
        <w:spacing w:before="0" w:line="240" w:lineRule="auto"/>
        <w:jc w:val="center"/>
        <w:outlineLvl w:val="9"/>
        <w:rPr>
          <w:rFonts w:hint="eastAsia" w:ascii="仿宋" w:hAnsi="仿宋" w:eastAsia="仿宋" w:cs="仿宋"/>
          <w:sz w:val="32"/>
          <w:szCs w:val="32"/>
          <w:lang w:eastAsia="zh-CN"/>
        </w:rPr>
      </w:pPr>
    </w:p>
    <w:p>
      <w:pPr>
        <w:spacing w:before="0" w:line="240" w:lineRule="auto"/>
        <w:jc w:val="center"/>
        <w:outlineLvl w:val="9"/>
        <w:rPr>
          <w:rFonts w:hint="eastAsia" w:ascii="仿宋" w:hAnsi="仿宋" w:eastAsia="仿宋" w:cs="仿宋"/>
          <w:sz w:val="32"/>
          <w:szCs w:val="32"/>
          <w:lang w:eastAsia="zh-CN"/>
        </w:rPr>
      </w:pPr>
    </w:p>
    <w:p>
      <w:pPr>
        <w:spacing w:before="0" w:line="240" w:lineRule="auto"/>
        <w:jc w:val="center"/>
        <w:outlineLvl w:val="0"/>
        <w:rPr>
          <w:rFonts w:hint="eastAsia" w:ascii="仿宋" w:hAnsi="仿宋" w:eastAsia="仿宋" w:cs="仿宋"/>
          <w:sz w:val="32"/>
          <w:szCs w:val="32"/>
          <w:lang w:eastAsia="zh-CN"/>
        </w:rPr>
      </w:pPr>
    </w:p>
    <w:p>
      <w:pPr>
        <w:spacing w:before="0" w:line="240" w:lineRule="auto"/>
        <w:jc w:val="center"/>
        <w:outlineLvl w:val="0"/>
        <w:rPr>
          <w:rFonts w:hint="eastAsia" w:ascii="仿宋" w:hAnsi="仿宋" w:eastAsia="仿宋" w:cs="仿宋"/>
          <w:sz w:val="32"/>
          <w:szCs w:val="32"/>
          <w:lang w:eastAsia="zh-CN"/>
        </w:rPr>
      </w:pPr>
    </w:p>
    <w:p>
      <w:pPr>
        <w:spacing w:before="0" w:line="240" w:lineRule="auto"/>
        <w:jc w:val="center"/>
        <w:outlineLvl w:val="0"/>
        <w:rPr>
          <w:rFonts w:hint="eastAsia" w:ascii="仿宋" w:hAnsi="仿宋" w:eastAsia="仿宋" w:cs="仿宋"/>
          <w:sz w:val="32"/>
          <w:szCs w:val="32"/>
          <w:lang w:eastAsia="zh-CN"/>
        </w:rPr>
      </w:pPr>
    </w:p>
    <w:p>
      <w:pPr>
        <w:spacing w:before="0" w:line="240" w:lineRule="auto"/>
        <w:jc w:val="center"/>
        <w:outlineLvl w:val="0"/>
        <w:rPr>
          <w:rFonts w:hint="eastAsia" w:ascii="仿宋" w:hAnsi="仿宋" w:eastAsia="仿宋" w:cs="仿宋"/>
          <w:sz w:val="32"/>
          <w:szCs w:val="32"/>
          <w:lang w:eastAsia="zh-CN"/>
        </w:rPr>
      </w:pPr>
      <w:bookmarkStart w:id="1" w:name="_Toc2266"/>
      <w:r>
        <w:rPr>
          <w:rFonts w:hint="eastAsia" w:ascii="仿宋" w:hAnsi="仿宋" w:eastAsia="仿宋" w:cs="仿宋"/>
          <w:sz w:val="32"/>
          <w:szCs w:val="32"/>
          <w:lang w:eastAsia="zh-CN"/>
        </w:rPr>
        <w:t>（一）就业服务领域基层政务公开标准目录</w:t>
      </w:r>
      <w:bookmarkEnd w:id="0"/>
      <w:bookmarkEnd w:id="1"/>
    </w:p>
    <w:p>
      <w:pPr>
        <w:spacing w:before="0" w:line="240" w:lineRule="auto"/>
        <w:rPr>
          <w:sz w:val="20"/>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935"/>
        <w:gridCol w:w="1776"/>
        <w:gridCol w:w="2104"/>
        <w:gridCol w:w="2293"/>
        <w:gridCol w:w="948"/>
        <w:gridCol w:w="1202"/>
        <w:gridCol w:w="1389"/>
        <w:gridCol w:w="547"/>
        <w:gridCol w:w="548"/>
        <w:gridCol w:w="547"/>
        <w:gridCol w:w="548"/>
        <w:gridCol w:w="547"/>
        <w:gridCol w:w="547"/>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13" w:type="dxa"/>
            <w:vMerge w:val="restart"/>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711" w:type="dxa"/>
            <w:gridSpan w:val="2"/>
          </w:tcPr>
          <w:p>
            <w:pPr>
              <w:pStyle w:val="11"/>
              <w:spacing w:before="73"/>
              <w:ind w:left="933" w:right="924"/>
              <w:jc w:val="center"/>
              <w:rPr>
                <w:rFonts w:hint="eastAsia" w:ascii="黑体" w:eastAsia="黑体"/>
                <w:b/>
                <w:sz w:val="20"/>
              </w:rPr>
            </w:pPr>
            <w:r>
              <w:rPr>
                <w:rFonts w:hint="eastAsia" w:ascii="黑体" w:eastAsia="黑体"/>
                <w:b/>
                <w:sz w:val="20"/>
              </w:rPr>
              <w:t>公开事项</w:t>
            </w:r>
          </w:p>
        </w:tc>
        <w:tc>
          <w:tcPr>
            <w:tcW w:w="2104" w:type="dxa"/>
            <w:vMerge w:val="restart"/>
          </w:tcPr>
          <w:p>
            <w:pPr>
              <w:pStyle w:val="11"/>
              <w:spacing w:before="13"/>
              <w:rPr>
                <w:rFonts w:ascii="Microsoft JhengHei"/>
                <w:b/>
                <w:sz w:val="17"/>
              </w:rPr>
            </w:pPr>
          </w:p>
          <w:p>
            <w:pPr>
              <w:pStyle w:val="11"/>
              <w:ind w:left="139"/>
              <w:rPr>
                <w:rFonts w:hint="eastAsia" w:ascii="黑体" w:eastAsia="黑体"/>
                <w:b/>
                <w:sz w:val="20"/>
              </w:rPr>
            </w:pPr>
            <w:r>
              <w:rPr>
                <w:rFonts w:hint="eastAsia" w:ascii="黑体" w:eastAsia="黑体"/>
                <w:b/>
                <w:sz w:val="20"/>
              </w:rPr>
              <w:t>公开内容（要素）</w:t>
            </w:r>
          </w:p>
        </w:tc>
        <w:tc>
          <w:tcPr>
            <w:tcW w:w="2293" w:type="dxa"/>
            <w:vMerge w:val="restart"/>
          </w:tcPr>
          <w:p>
            <w:pPr>
              <w:pStyle w:val="11"/>
              <w:spacing w:before="13"/>
              <w:rPr>
                <w:rFonts w:ascii="Microsoft JhengHei"/>
                <w:b/>
                <w:sz w:val="17"/>
              </w:rPr>
            </w:pPr>
          </w:p>
          <w:p>
            <w:pPr>
              <w:pStyle w:val="11"/>
              <w:ind w:left="54" w:right="45"/>
              <w:jc w:val="center"/>
              <w:rPr>
                <w:rFonts w:hint="eastAsia" w:ascii="黑体" w:eastAsia="黑体"/>
                <w:b/>
                <w:sz w:val="20"/>
              </w:rPr>
            </w:pPr>
            <w:r>
              <w:rPr>
                <w:rFonts w:hint="eastAsia" w:ascii="黑体" w:eastAsia="黑体"/>
                <w:b/>
                <w:sz w:val="20"/>
              </w:rPr>
              <w:t>公开依据</w:t>
            </w:r>
          </w:p>
        </w:tc>
        <w:tc>
          <w:tcPr>
            <w:tcW w:w="948" w:type="dxa"/>
            <w:vMerge w:val="restart"/>
          </w:tcPr>
          <w:p>
            <w:pPr>
              <w:pStyle w:val="11"/>
              <w:spacing w:before="13"/>
              <w:rPr>
                <w:rFonts w:ascii="Microsoft JhengHei"/>
                <w:b/>
                <w:sz w:val="17"/>
              </w:rPr>
            </w:pPr>
          </w:p>
          <w:p>
            <w:pPr>
              <w:pStyle w:val="11"/>
              <w:ind w:left="74"/>
              <w:rPr>
                <w:rFonts w:hint="eastAsia" w:ascii="黑体" w:eastAsia="黑体"/>
                <w:b/>
                <w:sz w:val="20"/>
              </w:rPr>
            </w:pPr>
            <w:r>
              <w:rPr>
                <w:rFonts w:hint="eastAsia" w:ascii="黑体" w:eastAsia="黑体"/>
                <w:b/>
                <w:sz w:val="20"/>
              </w:rPr>
              <w:t>公开时限</w:t>
            </w:r>
          </w:p>
        </w:tc>
        <w:tc>
          <w:tcPr>
            <w:tcW w:w="1202" w:type="dxa"/>
            <w:vMerge w:val="restart"/>
          </w:tcPr>
          <w:p>
            <w:pPr>
              <w:pStyle w:val="11"/>
              <w:spacing w:before="13"/>
              <w:rPr>
                <w:rFonts w:ascii="Microsoft JhengHei"/>
                <w:b/>
                <w:sz w:val="17"/>
              </w:rPr>
            </w:pPr>
          </w:p>
          <w:p>
            <w:pPr>
              <w:pStyle w:val="11"/>
              <w:ind w:left="199"/>
              <w:rPr>
                <w:rFonts w:hint="eastAsia" w:ascii="黑体" w:eastAsia="黑体"/>
                <w:b/>
                <w:sz w:val="20"/>
              </w:rPr>
            </w:pPr>
            <w:r>
              <w:rPr>
                <w:rFonts w:hint="eastAsia" w:ascii="黑体" w:eastAsia="黑体"/>
                <w:b/>
                <w:sz w:val="20"/>
              </w:rPr>
              <w:t>公开主体</w:t>
            </w:r>
          </w:p>
        </w:tc>
        <w:tc>
          <w:tcPr>
            <w:tcW w:w="1389" w:type="dxa"/>
            <w:vMerge w:val="restart"/>
          </w:tcPr>
          <w:p>
            <w:pPr>
              <w:pStyle w:val="11"/>
              <w:spacing w:before="15"/>
              <w:rPr>
                <w:rFonts w:ascii="Microsoft JhengHei"/>
                <w:b/>
                <w:sz w:val="11"/>
              </w:rPr>
            </w:pPr>
          </w:p>
          <w:p>
            <w:pPr>
              <w:pStyle w:val="11"/>
              <w:spacing w:line="225" w:lineRule="auto"/>
              <w:ind w:left="492" w:right="181" w:hanging="300"/>
              <w:rPr>
                <w:rFonts w:hint="eastAsia" w:ascii="黑体" w:eastAsia="黑体"/>
                <w:b/>
                <w:sz w:val="20"/>
              </w:rPr>
            </w:pPr>
            <w:r>
              <w:rPr>
                <w:rFonts w:hint="eastAsia" w:ascii="黑体" w:eastAsia="黑体"/>
                <w:b/>
                <w:sz w:val="20"/>
              </w:rPr>
              <w:t>公开渠道和载体</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公开对象</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公开方式</w:t>
            </w:r>
          </w:p>
        </w:tc>
        <w:tc>
          <w:tcPr>
            <w:tcW w:w="1643" w:type="dxa"/>
            <w:gridSpan w:val="3"/>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13" w:type="dxa"/>
            <w:vMerge w:val="continue"/>
            <w:tcBorders>
              <w:top w:val="nil"/>
            </w:tcBorders>
          </w:tcPr>
          <w:p>
            <w:pPr>
              <w:rPr>
                <w:sz w:val="2"/>
                <w:szCs w:val="2"/>
              </w:rPr>
            </w:pPr>
          </w:p>
        </w:tc>
        <w:tc>
          <w:tcPr>
            <w:tcW w:w="935" w:type="dxa"/>
          </w:tcPr>
          <w:p>
            <w:pPr>
              <w:pStyle w:val="11"/>
              <w:spacing w:before="128"/>
              <w:ind w:left="66"/>
              <w:rPr>
                <w:rFonts w:hint="eastAsia" w:ascii="黑体" w:eastAsia="黑体"/>
                <w:b/>
                <w:sz w:val="20"/>
              </w:rPr>
            </w:pPr>
            <w:r>
              <w:rPr>
                <w:rFonts w:hint="eastAsia" w:ascii="黑体" w:eastAsia="黑体"/>
                <w:b/>
                <w:sz w:val="20"/>
              </w:rPr>
              <w:t>一级事项</w:t>
            </w:r>
          </w:p>
        </w:tc>
        <w:tc>
          <w:tcPr>
            <w:tcW w:w="1776" w:type="dxa"/>
          </w:tcPr>
          <w:p>
            <w:pPr>
              <w:pStyle w:val="11"/>
              <w:spacing w:before="128"/>
              <w:ind w:left="14" w:right="4"/>
              <w:jc w:val="center"/>
              <w:rPr>
                <w:b/>
                <w:sz w:val="20"/>
              </w:rPr>
            </w:pPr>
            <w:r>
              <w:rPr>
                <w:b/>
                <w:sz w:val="20"/>
              </w:rPr>
              <w:t>二级事项</w:t>
            </w:r>
          </w:p>
        </w:tc>
        <w:tc>
          <w:tcPr>
            <w:tcW w:w="2104" w:type="dxa"/>
            <w:vMerge w:val="continue"/>
            <w:tcBorders>
              <w:top w:val="nil"/>
            </w:tcBorders>
          </w:tcPr>
          <w:p>
            <w:pPr>
              <w:rPr>
                <w:sz w:val="2"/>
                <w:szCs w:val="2"/>
              </w:rPr>
            </w:pPr>
          </w:p>
        </w:tc>
        <w:tc>
          <w:tcPr>
            <w:tcW w:w="2293"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1202" w:type="dxa"/>
            <w:vMerge w:val="continue"/>
            <w:tcBorders>
              <w:top w:val="nil"/>
            </w:tcBorders>
          </w:tcPr>
          <w:p>
            <w:pPr>
              <w:rPr>
                <w:sz w:val="2"/>
                <w:szCs w:val="2"/>
              </w:rPr>
            </w:pPr>
          </w:p>
        </w:tc>
        <w:tc>
          <w:tcPr>
            <w:tcW w:w="1389" w:type="dxa"/>
            <w:vMerge w:val="continue"/>
            <w:tcBorders>
              <w:top w:val="nil"/>
            </w:tcBorders>
          </w:tcPr>
          <w:p>
            <w:pPr>
              <w:rPr>
                <w:sz w:val="2"/>
                <w:szCs w:val="2"/>
              </w:rPr>
            </w:pPr>
          </w:p>
        </w:tc>
        <w:tc>
          <w:tcPr>
            <w:tcW w:w="547" w:type="dxa"/>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548" w:type="dxa"/>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547" w:type="dxa"/>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548" w:type="dxa"/>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547" w:type="dxa"/>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547" w:type="dxa"/>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549" w:type="dxa"/>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413"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8"/>
              <w:jc w:val="center"/>
              <w:rPr>
                <w:b/>
                <w:sz w:val="20"/>
              </w:rPr>
            </w:pPr>
            <w:r>
              <w:rPr>
                <w:b/>
                <w:w w:val="98"/>
                <w:sz w:val="20"/>
              </w:rPr>
              <w:t>1</w:t>
            </w:r>
          </w:p>
        </w:tc>
        <w:tc>
          <w:tcPr>
            <w:tcW w:w="935" w:type="dxa"/>
            <w:vMerge w:val="restart"/>
            <w:vAlign w:val="center"/>
          </w:tcPr>
          <w:p>
            <w:pPr>
              <w:pStyle w:val="11"/>
              <w:jc w:val="center"/>
              <w:rPr>
                <w:rFonts w:hint="eastAsia" w:ascii="仿宋" w:hAnsi="仿宋" w:eastAsia="仿宋" w:cs="仿宋"/>
                <w:b/>
                <w:sz w:val="20"/>
              </w:rPr>
            </w:pPr>
          </w:p>
          <w:p>
            <w:pPr>
              <w:pStyle w:val="11"/>
              <w:jc w:val="center"/>
              <w:rPr>
                <w:rFonts w:hint="eastAsia" w:ascii="仿宋" w:hAnsi="仿宋" w:eastAsia="仿宋" w:cs="仿宋"/>
                <w:b/>
                <w:sz w:val="20"/>
              </w:rPr>
            </w:pPr>
          </w:p>
          <w:p>
            <w:pPr>
              <w:pStyle w:val="11"/>
              <w:jc w:val="center"/>
              <w:rPr>
                <w:rFonts w:hint="eastAsia" w:ascii="仿宋" w:hAnsi="仿宋" w:eastAsia="仿宋" w:cs="仿宋"/>
                <w:b/>
                <w:sz w:val="20"/>
              </w:rPr>
            </w:pPr>
          </w:p>
          <w:p>
            <w:pPr>
              <w:pStyle w:val="11"/>
              <w:jc w:val="center"/>
              <w:rPr>
                <w:rFonts w:hint="eastAsia" w:ascii="仿宋" w:hAnsi="仿宋" w:eastAsia="仿宋" w:cs="仿宋"/>
                <w:b/>
                <w:sz w:val="20"/>
              </w:rPr>
            </w:pPr>
          </w:p>
          <w:p>
            <w:pPr>
              <w:pStyle w:val="11"/>
              <w:jc w:val="center"/>
              <w:rPr>
                <w:rFonts w:hint="eastAsia" w:ascii="仿宋" w:hAnsi="仿宋" w:eastAsia="仿宋" w:cs="仿宋"/>
                <w:b/>
                <w:sz w:val="20"/>
              </w:rPr>
            </w:pPr>
          </w:p>
          <w:p>
            <w:pPr>
              <w:pStyle w:val="11"/>
              <w:spacing w:before="12"/>
              <w:jc w:val="center"/>
              <w:rPr>
                <w:rFonts w:hint="eastAsia" w:ascii="仿宋" w:hAnsi="仿宋" w:eastAsia="仿宋" w:cs="仿宋"/>
                <w:b/>
                <w:sz w:val="13"/>
              </w:rPr>
            </w:pPr>
          </w:p>
          <w:p>
            <w:pPr>
              <w:pStyle w:val="11"/>
              <w:ind w:left="66"/>
              <w:jc w:val="center"/>
              <w:rPr>
                <w:rFonts w:hint="eastAsia" w:ascii="仿宋" w:hAnsi="仿宋" w:eastAsia="仿宋" w:cs="仿宋"/>
                <w:sz w:val="20"/>
                <w:lang w:eastAsia="zh-CN"/>
              </w:rPr>
            </w:pPr>
            <w:r>
              <w:rPr>
                <w:rFonts w:hint="eastAsia" w:ascii="仿宋" w:hAnsi="仿宋" w:eastAsia="仿宋" w:cs="仿宋"/>
                <w:sz w:val="20"/>
                <w:lang w:eastAsia="zh-CN"/>
              </w:rPr>
              <w:t>就业服务</w:t>
            </w:r>
          </w:p>
          <w:p>
            <w:pPr>
              <w:pStyle w:val="11"/>
              <w:jc w:val="center"/>
              <w:rPr>
                <w:rFonts w:hint="eastAsia" w:ascii="仿宋" w:hAnsi="仿宋" w:eastAsia="仿宋" w:cs="仿宋"/>
                <w:b/>
                <w:sz w:val="20"/>
              </w:rPr>
            </w:pPr>
          </w:p>
          <w:p>
            <w:pPr>
              <w:pStyle w:val="11"/>
              <w:jc w:val="center"/>
              <w:rPr>
                <w:rFonts w:hint="eastAsia" w:ascii="仿宋" w:hAnsi="仿宋" w:eastAsia="仿宋" w:cs="仿宋"/>
                <w:b/>
                <w:sz w:val="20"/>
              </w:rPr>
            </w:pPr>
          </w:p>
          <w:p>
            <w:pPr>
              <w:pStyle w:val="11"/>
              <w:jc w:val="center"/>
              <w:rPr>
                <w:rFonts w:hint="eastAsia" w:ascii="仿宋" w:hAnsi="仿宋" w:eastAsia="仿宋" w:cs="仿宋"/>
                <w:b/>
                <w:sz w:val="20"/>
              </w:rPr>
            </w:pPr>
          </w:p>
          <w:p>
            <w:pPr>
              <w:pStyle w:val="11"/>
              <w:spacing w:before="16"/>
              <w:jc w:val="center"/>
              <w:rPr>
                <w:rFonts w:hint="eastAsia" w:ascii="仿宋" w:hAnsi="仿宋" w:eastAsia="仿宋" w:cs="仿宋"/>
                <w:b/>
                <w:sz w:val="29"/>
              </w:rPr>
            </w:pPr>
          </w:p>
          <w:p>
            <w:pPr>
              <w:pStyle w:val="11"/>
              <w:ind w:left="66"/>
              <w:jc w:val="center"/>
              <w:rPr>
                <w:rFonts w:hint="eastAsia" w:ascii="仿宋" w:hAnsi="仿宋" w:eastAsia="仿宋" w:cs="仿宋"/>
                <w:sz w:val="20"/>
              </w:rPr>
            </w:pPr>
          </w:p>
        </w:tc>
        <w:tc>
          <w:tcPr>
            <w:tcW w:w="1776" w:type="dxa"/>
            <w:vAlign w:val="center"/>
          </w:tcPr>
          <w:p>
            <w:pPr>
              <w:pStyle w:val="11"/>
              <w:jc w:val="center"/>
              <w:rPr>
                <w:rFonts w:hint="eastAsia" w:ascii="仿宋" w:hAnsi="仿宋" w:eastAsia="仿宋" w:cs="仿宋"/>
                <w:sz w:val="20"/>
                <w:szCs w:val="20"/>
              </w:rPr>
            </w:pPr>
          </w:p>
          <w:p>
            <w:pPr>
              <w:pStyle w:val="11"/>
              <w:spacing w:before="179" w:line="242" w:lineRule="auto"/>
              <w:ind w:left="15" w:leftChars="0" w:right="132" w:rightChars="0"/>
              <w:jc w:val="center"/>
              <w:rPr>
                <w:rFonts w:hint="eastAsia" w:ascii="仿宋" w:hAnsi="仿宋" w:eastAsia="仿宋" w:cs="仿宋"/>
                <w:sz w:val="20"/>
                <w:szCs w:val="20"/>
              </w:rPr>
            </w:pPr>
            <w:r>
              <w:rPr>
                <w:rFonts w:hint="eastAsia" w:ascii="仿宋" w:hAnsi="仿宋" w:eastAsia="仿宋" w:cs="仿宋"/>
                <w:sz w:val="20"/>
                <w:szCs w:val="20"/>
              </w:rPr>
              <w:t>就业政策法规咨询</w:t>
            </w:r>
          </w:p>
        </w:tc>
        <w:tc>
          <w:tcPr>
            <w:tcW w:w="2104" w:type="dxa"/>
            <w:vAlign w:val="center"/>
          </w:tcPr>
          <w:p>
            <w:pPr>
              <w:pStyle w:val="11"/>
              <w:spacing w:before="16" w:line="310" w:lineRule="atLeast"/>
              <w:ind w:left="13" w:leftChars="0" w:right="43" w:rightChars="0"/>
              <w:jc w:val="center"/>
              <w:rPr>
                <w:rFonts w:hint="eastAsia" w:ascii="仿宋" w:hAnsi="仿宋" w:eastAsia="仿宋" w:cs="仿宋"/>
                <w:sz w:val="20"/>
                <w:szCs w:val="20"/>
              </w:rPr>
            </w:pPr>
            <w:r>
              <w:rPr>
                <w:rFonts w:hint="eastAsia" w:ascii="仿宋" w:hAnsi="仿宋" w:eastAsia="仿宋" w:cs="仿宋"/>
                <w:sz w:val="20"/>
                <w:szCs w:val="20"/>
              </w:rPr>
              <w:t>就业创业政策项目、对象范围、政策申请条件、政策申请材料、办理流程、办理地点（方式）、咨询电话</w:t>
            </w:r>
          </w:p>
        </w:tc>
        <w:tc>
          <w:tcPr>
            <w:tcW w:w="2293" w:type="dxa"/>
            <w:vAlign w:val="center"/>
          </w:tcPr>
          <w:p>
            <w:pPr>
              <w:spacing w:line="225" w:lineRule="auto"/>
              <w:ind w:left="0" w:leftChars="0" w:right="0" w:rightChars="0"/>
              <w:jc w:val="center"/>
              <w:rPr>
                <w:rFonts w:hint="eastAsia" w:ascii="仿宋" w:hAnsi="仿宋" w:eastAsia="仿宋" w:cs="仿宋"/>
                <w:sz w:val="20"/>
                <w:szCs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开条例》、《就</w:t>
            </w:r>
            <w:r>
              <w:rPr>
                <w:rFonts w:hint="eastAsia" w:ascii="仿宋" w:hAnsi="仿宋" w:eastAsia="仿宋" w:cs="仿宋"/>
                <w:spacing w:val="-20"/>
                <w:sz w:val="20"/>
                <w:szCs w:val="20"/>
              </w:rPr>
              <w:t>业促进法》</w:t>
            </w:r>
            <w:r>
              <w:rPr>
                <w:rFonts w:hint="eastAsia" w:ascii="仿宋" w:hAnsi="仿宋" w:eastAsia="仿宋" w:cs="仿宋"/>
                <w:spacing w:val="-67"/>
                <w:sz w:val="20"/>
                <w:szCs w:val="20"/>
              </w:rPr>
              <w:t>、《人</w:t>
            </w:r>
            <w:r>
              <w:rPr>
                <w:rFonts w:hint="eastAsia" w:ascii="仿宋" w:hAnsi="仿宋" w:eastAsia="仿宋" w:cs="仿宋"/>
                <w:sz w:val="20"/>
                <w:szCs w:val="20"/>
              </w:rPr>
              <w:t>力资源市场暂行条例》</w:t>
            </w:r>
          </w:p>
        </w:tc>
        <w:tc>
          <w:tcPr>
            <w:tcW w:w="948" w:type="dxa"/>
            <w:vMerge w:val="restart"/>
            <w:vAlign w:val="center"/>
          </w:tcPr>
          <w:p>
            <w:pPr>
              <w:pStyle w:val="11"/>
              <w:spacing w:before="2"/>
              <w:jc w:val="center"/>
              <w:rPr>
                <w:rFonts w:hint="eastAsia" w:ascii="仿宋" w:hAnsi="仿宋" w:eastAsia="仿宋" w:cs="仿宋"/>
                <w:b/>
                <w:sz w:val="20"/>
                <w:szCs w:val="20"/>
              </w:rPr>
            </w:pPr>
          </w:p>
          <w:p>
            <w:pPr>
              <w:pStyle w:val="11"/>
              <w:spacing w:line="225" w:lineRule="auto"/>
              <w:ind w:left="48" w:right="36" w:firstLine="1"/>
              <w:jc w:val="center"/>
              <w:rPr>
                <w:rFonts w:hint="eastAsia" w:ascii="仿宋" w:hAnsi="仿宋" w:eastAsia="仿宋" w:cs="仿宋"/>
                <w:sz w:val="20"/>
                <w:szCs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202" w:type="dxa"/>
            <w:vMerge w:val="restart"/>
            <w:vAlign w:val="center"/>
          </w:tcPr>
          <w:p>
            <w:pPr>
              <w:pStyle w:val="11"/>
              <w:spacing w:line="225" w:lineRule="auto"/>
              <w:ind w:left="101" w:right="90"/>
              <w:jc w:val="center"/>
              <w:rPr>
                <w:rFonts w:hint="eastAsia" w:ascii="仿宋" w:hAnsi="仿宋" w:eastAsia="仿宋" w:cs="仿宋"/>
                <w:sz w:val="20"/>
                <w:lang w:eastAsia="zh-CN"/>
              </w:rPr>
            </w:pPr>
            <w:r>
              <w:rPr>
                <w:rFonts w:hint="eastAsia" w:ascii="仿宋" w:hAnsi="仿宋" w:eastAsia="仿宋" w:cs="仿宋"/>
                <w:sz w:val="20"/>
                <w:lang w:eastAsia="zh-CN"/>
              </w:rPr>
              <w:t>武王街道</w:t>
            </w:r>
          </w:p>
        </w:tc>
        <w:tc>
          <w:tcPr>
            <w:tcW w:w="1389" w:type="dxa"/>
            <w:vMerge w:val="restart"/>
            <w:vAlign w:val="center"/>
          </w:tcPr>
          <w:p>
            <w:pPr>
              <w:pStyle w:val="11"/>
              <w:numPr>
                <w:ilvl w:val="0"/>
                <w:numId w:val="0"/>
              </w:numPr>
              <w:tabs>
                <w:tab w:val="left" w:pos="216"/>
              </w:tabs>
              <w:spacing w:before="4" w:after="0" w:line="225" w:lineRule="auto"/>
              <w:ind w:left="15" w:leftChars="0" w:right="164"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413"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8"/>
              <w:jc w:val="center"/>
              <w:rPr>
                <w:b/>
                <w:sz w:val="20"/>
              </w:rPr>
            </w:pPr>
            <w:r>
              <w:rPr>
                <w:b/>
                <w:w w:val="98"/>
                <w:sz w:val="20"/>
              </w:rPr>
              <w:t>2</w:t>
            </w:r>
          </w:p>
        </w:tc>
        <w:tc>
          <w:tcPr>
            <w:tcW w:w="935" w:type="dxa"/>
            <w:vMerge w:val="continue"/>
            <w:vAlign w:val="center"/>
          </w:tcPr>
          <w:p>
            <w:pPr>
              <w:jc w:val="center"/>
              <w:rPr>
                <w:sz w:val="2"/>
                <w:szCs w:val="2"/>
              </w:rPr>
            </w:pPr>
          </w:p>
        </w:tc>
        <w:tc>
          <w:tcPr>
            <w:tcW w:w="1776" w:type="dxa"/>
            <w:vAlign w:val="center"/>
          </w:tcPr>
          <w:p>
            <w:pPr>
              <w:pStyle w:val="11"/>
              <w:spacing w:before="10"/>
              <w:jc w:val="center"/>
              <w:rPr>
                <w:rFonts w:hint="eastAsia" w:ascii="仿宋" w:hAnsi="仿宋" w:eastAsia="仿宋" w:cs="仿宋"/>
                <w:sz w:val="20"/>
                <w:szCs w:val="20"/>
              </w:rPr>
            </w:pPr>
          </w:p>
          <w:p>
            <w:pPr>
              <w:pStyle w:val="11"/>
              <w:spacing w:line="242" w:lineRule="auto"/>
              <w:ind w:left="15" w:leftChars="0" w:right="132" w:rightChars="0"/>
              <w:jc w:val="center"/>
              <w:rPr>
                <w:rFonts w:hint="eastAsia" w:ascii="仿宋" w:hAnsi="仿宋" w:eastAsia="仿宋" w:cs="仿宋"/>
                <w:sz w:val="20"/>
                <w:szCs w:val="20"/>
              </w:rPr>
            </w:pPr>
            <w:r>
              <w:rPr>
                <w:rFonts w:hint="eastAsia" w:ascii="仿宋" w:hAnsi="仿宋" w:eastAsia="仿宋" w:cs="仿宋"/>
                <w:sz w:val="20"/>
                <w:szCs w:val="20"/>
              </w:rPr>
              <w:t>岗位信息发布</w:t>
            </w:r>
          </w:p>
        </w:tc>
        <w:tc>
          <w:tcPr>
            <w:tcW w:w="2104" w:type="dxa"/>
            <w:vAlign w:val="center"/>
          </w:tcPr>
          <w:p>
            <w:pPr>
              <w:pStyle w:val="11"/>
              <w:spacing w:before="8"/>
              <w:jc w:val="center"/>
              <w:rPr>
                <w:rFonts w:hint="eastAsia" w:ascii="仿宋" w:hAnsi="仿宋" w:eastAsia="仿宋" w:cs="仿宋"/>
                <w:sz w:val="20"/>
                <w:szCs w:val="20"/>
              </w:rPr>
            </w:pPr>
          </w:p>
          <w:p>
            <w:pPr>
              <w:pStyle w:val="11"/>
              <w:spacing w:line="242" w:lineRule="auto"/>
              <w:ind w:left="13" w:leftChars="0" w:right="43" w:rightChars="0"/>
              <w:jc w:val="center"/>
              <w:rPr>
                <w:rFonts w:hint="eastAsia" w:ascii="仿宋" w:hAnsi="仿宋" w:eastAsia="仿宋" w:cs="仿宋"/>
                <w:sz w:val="20"/>
                <w:szCs w:val="20"/>
              </w:rPr>
            </w:pPr>
            <w:r>
              <w:rPr>
                <w:rFonts w:hint="eastAsia" w:ascii="仿宋" w:hAnsi="仿宋" w:eastAsia="仿宋" w:cs="仿宋"/>
                <w:sz w:val="20"/>
                <w:szCs w:val="20"/>
              </w:rPr>
              <w:t>招聘单位、岗位要求、福利待遇、招聘流程、应聘方式、咨询电话</w:t>
            </w:r>
          </w:p>
        </w:tc>
        <w:tc>
          <w:tcPr>
            <w:tcW w:w="2293" w:type="dxa"/>
            <w:vAlign w:val="center"/>
          </w:tcPr>
          <w:p>
            <w:pPr>
              <w:ind w:left="0" w:leftChars="0" w:right="0" w:rightChars="0"/>
              <w:jc w:val="center"/>
              <w:rPr>
                <w:sz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开条例》、《就</w:t>
            </w:r>
            <w:r>
              <w:rPr>
                <w:rFonts w:hint="eastAsia" w:ascii="仿宋" w:hAnsi="仿宋" w:eastAsia="仿宋" w:cs="仿宋"/>
                <w:spacing w:val="-20"/>
                <w:sz w:val="20"/>
                <w:szCs w:val="20"/>
              </w:rPr>
              <w:t>业促进法》</w:t>
            </w:r>
            <w:r>
              <w:rPr>
                <w:rFonts w:hint="eastAsia" w:ascii="仿宋" w:hAnsi="仿宋" w:eastAsia="仿宋" w:cs="仿宋"/>
                <w:spacing w:val="-67"/>
                <w:sz w:val="20"/>
                <w:szCs w:val="20"/>
              </w:rPr>
              <w:t>、《人</w:t>
            </w:r>
            <w:r>
              <w:rPr>
                <w:rFonts w:hint="eastAsia" w:ascii="仿宋" w:hAnsi="仿宋" w:eastAsia="仿宋" w:cs="仿宋"/>
                <w:sz w:val="20"/>
                <w:szCs w:val="20"/>
              </w:rPr>
              <w:t>力资源市场暂行条例》</w:t>
            </w:r>
          </w:p>
        </w:tc>
        <w:tc>
          <w:tcPr>
            <w:tcW w:w="948" w:type="dxa"/>
            <w:vMerge w:val="continue"/>
            <w:vAlign w:val="center"/>
          </w:tcPr>
          <w:p>
            <w:pPr>
              <w:pStyle w:val="11"/>
              <w:ind w:left="54" w:right="44"/>
              <w:jc w:val="center"/>
              <w:rPr>
                <w:sz w:val="20"/>
              </w:rPr>
            </w:pPr>
          </w:p>
        </w:tc>
        <w:tc>
          <w:tcPr>
            <w:tcW w:w="1202" w:type="dxa"/>
            <w:vMerge w:val="continue"/>
            <w:vAlign w:val="center"/>
          </w:tcPr>
          <w:p>
            <w:pPr>
              <w:pStyle w:val="11"/>
              <w:spacing w:before="1" w:line="225" w:lineRule="auto"/>
              <w:ind w:left="101" w:right="90"/>
              <w:jc w:val="center"/>
              <w:rPr>
                <w:sz w:val="20"/>
              </w:rPr>
            </w:pPr>
          </w:p>
        </w:tc>
        <w:tc>
          <w:tcPr>
            <w:tcW w:w="1389" w:type="dxa"/>
            <w:vMerge w:val="continue"/>
            <w:vAlign w:val="center"/>
          </w:tcPr>
          <w:p>
            <w:pPr>
              <w:pStyle w:val="11"/>
              <w:tabs>
                <w:tab w:val="left" w:pos="216"/>
              </w:tabs>
              <w:spacing w:before="0" w:after="0" w:line="240" w:lineRule="exact"/>
              <w:ind w:left="15" w:right="164" w:firstLine="0"/>
              <w:jc w:val="center"/>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413" w:type="dxa"/>
            <w:vAlign w:val="center"/>
          </w:tcPr>
          <w:p>
            <w:pPr>
              <w:pStyle w:val="11"/>
              <w:spacing w:before="8"/>
              <w:jc w:val="center"/>
              <w:rPr>
                <w:rFonts w:ascii="Microsoft JhengHei"/>
                <w:b/>
                <w:sz w:val="26"/>
              </w:rPr>
            </w:pPr>
          </w:p>
          <w:p>
            <w:pPr>
              <w:pStyle w:val="11"/>
              <w:ind w:left="8"/>
              <w:jc w:val="center"/>
              <w:rPr>
                <w:b/>
                <w:sz w:val="20"/>
              </w:rPr>
            </w:pPr>
            <w:r>
              <w:rPr>
                <w:b/>
                <w:w w:val="98"/>
                <w:sz w:val="20"/>
              </w:rPr>
              <w:t>3</w:t>
            </w:r>
          </w:p>
        </w:tc>
        <w:tc>
          <w:tcPr>
            <w:tcW w:w="935" w:type="dxa"/>
            <w:vMerge w:val="continue"/>
            <w:vAlign w:val="center"/>
          </w:tcPr>
          <w:p>
            <w:pPr>
              <w:jc w:val="center"/>
              <w:rPr>
                <w:sz w:val="2"/>
                <w:szCs w:val="2"/>
              </w:rPr>
            </w:pPr>
          </w:p>
        </w:tc>
        <w:tc>
          <w:tcPr>
            <w:tcW w:w="1776" w:type="dxa"/>
            <w:vAlign w:val="center"/>
          </w:tcPr>
          <w:p>
            <w:pPr>
              <w:pStyle w:val="11"/>
              <w:spacing w:before="9"/>
              <w:jc w:val="center"/>
              <w:rPr>
                <w:rFonts w:hint="eastAsia" w:ascii="仿宋" w:hAnsi="仿宋" w:eastAsia="仿宋" w:cs="仿宋"/>
                <w:sz w:val="20"/>
                <w:szCs w:val="20"/>
              </w:rPr>
            </w:pPr>
          </w:p>
          <w:p>
            <w:pPr>
              <w:pStyle w:val="11"/>
              <w:spacing w:line="242" w:lineRule="auto"/>
              <w:ind w:left="15" w:leftChars="0" w:right="132" w:rightChars="0"/>
              <w:jc w:val="center"/>
              <w:rPr>
                <w:rFonts w:hint="eastAsia" w:ascii="仿宋" w:hAnsi="仿宋" w:eastAsia="仿宋" w:cs="仿宋"/>
                <w:sz w:val="20"/>
                <w:szCs w:val="20"/>
              </w:rPr>
            </w:pPr>
            <w:r>
              <w:rPr>
                <w:rFonts w:hint="eastAsia" w:ascii="仿宋" w:hAnsi="仿宋" w:eastAsia="仿宋" w:cs="仿宋"/>
                <w:sz w:val="20"/>
                <w:szCs w:val="20"/>
              </w:rPr>
              <w:t>求职信息登记</w:t>
            </w:r>
          </w:p>
        </w:tc>
        <w:tc>
          <w:tcPr>
            <w:tcW w:w="2104" w:type="dxa"/>
            <w:vAlign w:val="center"/>
          </w:tcPr>
          <w:p>
            <w:pPr>
              <w:pStyle w:val="11"/>
              <w:spacing w:before="199" w:line="242" w:lineRule="auto"/>
              <w:ind w:left="13" w:leftChars="0" w:right="43" w:rightChars="0"/>
              <w:jc w:val="center"/>
              <w:rPr>
                <w:rFonts w:hint="eastAsia" w:ascii="仿宋" w:hAnsi="仿宋" w:eastAsia="仿宋" w:cs="仿宋"/>
                <w:sz w:val="20"/>
                <w:szCs w:val="20"/>
              </w:rPr>
            </w:pPr>
            <w:r>
              <w:rPr>
                <w:rFonts w:hint="eastAsia" w:ascii="仿宋" w:hAnsi="仿宋" w:eastAsia="仿宋" w:cs="仿宋"/>
                <w:sz w:val="20"/>
                <w:szCs w:val="20"/>
              </w:rPr>
              <w:t>服务对象、提交材料、办理流程、服务时间、服务地点（方式）、咨询电话</w:t>
            </w:r>
          </w:p>
        </w:tc>
        <w:tc>
          <w:tcPr>
            <w:tcW w:w="2293" w:type="dxa"/>
            <w:vAlign w:val="center"/>
          </w:tcPr>
          <w:p>
            <w:pPr>
              <w:spacing w:before="11"/>
              <w:ind w:left="0" w:leftChars="0" w:right="0" w:rightChars="0"/>
              <w:jc w:val="center"/>
              <w:rPr>
                <w:sz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开条例》、《就</w:t>
            </w:r>
            <w:r>
              <w:rPr>
                <w:rFonts w:hint="eastAsia" w:ascii="仿宋" w:hAnsi="仿宋" w:eastAsia="仿宋" w:cs="仿宋"/>
                <w:spacing w:val="-20"/>
                <w:sz w:val="20"/>
                <w:szCs w:val="20"/>
              </w:rPr>
              <w:t>业促进法》</w:t>
            </w:r>
            <w:r>
              <w:rPr>
                <w:rFonts w:hint="eastAsia" w:ascii="仿宋" w:hAnsi="仿宋" w:eastAsia="仿宋" w:cs="仿宋"/>
                <w:spacing w:val="-67"/>
                <w:sz w:val="20"/>
                <w:szCs w:val="20"/>
              </w:rPr>
              <w:t>、《人</w:t>
            </w:r>
            <w:r>
              <w:rPr>
                <w:rFonts w:hint="eastAsia" w:ascii="仿宋" w:hAnsi="仿宋" w:eastAsia="仿宋" w:cs="仿宋"/>
                <w:sz w:val="20"/>
                <w:szCs w:val="20"/>
              </w:rPr>
              <w:t>力资源市场暂行条例》</w:t>
            </w:r>
          </w:p>
        </w:tc>
        <w:tc>
          <w:tcPr>
            <w:tcW w:w="948" w:type="dxa"/>
            <w:vMerge w:val="continue"/>
            <w:vAlign w:val="center"/>
          </w:tcPr>
          <w:p>
            <w:pPr>
              <w:pStyle w:val="11"/>
              <w:ind w:left="54" w:right="44"/>
              <w:jc w:val="center"/>
              <w:rPr>
                <w:sz w:val="20"/>
              </w:rPr>
            </w:pPr>
          </w:p>
        </w:tc>
        <w:tc>
          <w:tcPr>
            <w:tcW w:w="1202" w:type="dxa"/>
            <w:vMerge w:val="continue"/>
            <w:vAlign w:val="center"/>
          </w:tcPr>
          <w:p>
            <w:pPr>
              <w:pStyle w:val="11"/>
              <w:spacing w:line="225" w:lineRule="auto"/>
              <w:ind w:left="101" w:right="90"/>
              <w:jc w:val="center"/>
              <w:rPr>
                <w:sz w:val="20"/>
              </w:rPr>
            </w:pPr>
          </w:p>
        </w:tc>
        <w:tc>
          <w:tcPr>
            <w:tcW w:w="1389" w:type="dxa"/>
            <w:vMerge w:val="continue"/>
            <w:vAlign w:val="center"/>
          </w:tcPr>
          <w:p>
            <w:pPr>
              <w:pStyle w:val="11"/>
              <w:tabs>
                <w:tab w:val="left" w:pos="216"/>
              </w:tabs>
              <w:spacing w:before="0" w:after="0" w:line="240" w:lineRule="exact"/>
              <w:ind w:left="15" w:right="164" w:firstLine="0"/>
              <w:jc w:val="center"/>
              <w:rPr>
                <w:sz w:val="20"/>
              </w:rPr>
            </w:pPr>
          </w:p>
        </w:tc>
        <w:tc>
          <w:tcPr>
            <w:tcW w:w="547" w:type="dxa"/>
            <w:vAlign w:val="center"/>
          </w:tcPr>
          <w:p>
            <w:pPr>
              <w:pStyle w:val="11"/>
              <w:spacing w:before="8"/>
              <w:jc w:val="center"/>
              <w:rPr>
                <w:rFonts w:ascii="Microsoft JhengHei"/>
                <w:b/>
                <w:sz w:val="26"/>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spacing w:before="8"/>
              <w:jc w:val="center"/>
              <w:rPr>
                <w:rFonts w:ascii="Microsoft JhengHei"/>
                <w:b/>
                <w:sz w:val="26"/>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spacing w:before="8"/>
              <w:jc w:val="center"/>
              <w:rPr>
                <w:rFonts w:ascii="Microsoft JhengHei"/>
                <w:b/>
                <w:sz w:val="26"/>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413"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8"/>
              <w:jc w:val="center"/>
              <w:rPr>
                <w:b/>
                <w:sz w:val="20"/>
              </w:rPr>
            </w:pPr>
            <w:r>
              <w:rPr>
                <w:b/>
                <w:w w:val="98"/>
                <w:sz w:val="20"/>
              </w:rPr>
              <w:t>4</w:t>
            </w:r>
          </w:p>
        </w:tc>
        <w:tc>
          <w:tcPr>
            <w:tcW w:w="935" w:type="dxa"/>
            <w:vMerge w:val="continue"/>
            <w:vAlign w:val="center"/>
          </w:tcPr>
          <w:p>
            <w:pPr>
              <w:pStyle w:val="11"/>
              <w:ind w:left="66"/>
              <w:jc w:val="center"/>
              <w:rPr>
                <w:sz w:val="20"/>
              </w:rPr>
            </w:pPr>
          </w:p>
        </w:tc>
        <w:tc>
          <w:tcPr>
            <w:tcW w:w="1776" w:type="dxa"/>
            <w:vAlign w:val="center"/>
          </w:tcPr>
          <w:p>
            <w:pPr>
              <w:pStyle w:val="11"/>
              <w:jc w:val="center"/>
              <w:rPr>
                <w:rFonts w:hint="eastAsia" w:ascii="仿宋" w:hAnsi="仿宋" w:eastAsia="仿宋" w:cs="仿宋"/>
                <w:sz w:val="20"/>
                <w:szCs w:val="20"/>
              </w:rPr>
            </w:pPr>
          </w:p>
          <w:p>
            <w:pPr>
              <w:pStyle w:val="11"/>
              <w:jc w:val="center"/>
              <w:rPr>
                <w:rFonts w:hint="eastAsia" w:ascii="仿宋" w:hAnsi="仿宋" w:eastAsia="仿宋" w:cs="仿宋"/>
                <w:sz w:val="20"/>
                <w:szCs w:val="20"/>
              </w:rPr>
            </w:pPr>
          </w:p>
          <w:p>
            <w:pPr>
              <w:pStyle w:val="11"/>
              <w:spacing w:line="242" w:lineRule="auto"/>
              <w:ind w:left="15" w:leftChars="0" w:right="132" w:rightChars="0"/>
              <w:jc w:val="center"/>
              <w:rPr>
                <w:rFonts w:hint="eastAsia" w:ascii="仿宋" w:hAnsi="仿宋" w:eastAsia="仿宋" w:cs="仿宋"/>
                <w:sz w:val="20"/>
                <w:szCs w:val="20"/>
              </w:rPr>
            </w:pPr>
            <w:r>
              <w:rPr>
                <w:rFonts w:hint="eastAsia" w:ascii="仿宋" w:hAnsi="仿宋" w:eastAsia="仿宋" w:cs="仿宋"/>
                <w:sz w:val="20"/>
                <w:szCs w:val="20"/>
              </w:rPr>
              <w:t>职业培训信息发布</w:t>
            </w:r>
          </w:p>
        </w:tc>
        <w:tc>
          <w:tcPr>
            <w:tcW w:w="2104" w:type="dxa"/>
            <w:vAlign w:val="center"/>
          </w:tcPr>
          <w:p>
            <w:pPr>
              <w:pStyle w:val="11"/>
              <w:spacing w:before="58" w:line="242" w:lineRule="auto"/>
              <w:ind w:left="13" w:leftChars="0" w:right="43" w:rightChars="0"/>
              <w:jc w:val="center"/>
              <w:rPr>
                <w:rFonts w:hint="eastAsia" w:ascii="仿宋" w:hAnsi="仿宋" w:eastAsia="仿宋" w:cs="仿宋"/>
                <w:sz w:val="20"/>
                <w:szCs w:val="20"/>
              </w:rPr>
            </w:pPr>
            <w:r>
              <w:rPr>
                <w:rFonts w:hint="eastAsia" w:ascii="仿宋" w:hAnsi="仿宋" w:eastAsia="仿宋" w:cs="仿宋"/>
                <w:sz w:val="20"/>
                <w:szCs w:val="20"/>
              </w:rPr>
              <w:t>培训项目、对象范围、培训内容、培训课时、授课地点、补贴标准、报名材料、报名地点（方式）、咨询电话</w:t>
            </w:r>
          </w:p>
        </w:tc>
        <w:tc>
          <w:tcPr>
            <w:tcW w:w="2293" w:type="dxa"/>
            <w:vAlign w:val="center"/>
          </w:tcPr>
          <w:p>
            <w:pPr>
              <w:spacing w:line="225" w:lineRule="auto"/>
              <w:ind w:left="0" w:leftChars="0" w:right="0" w:rightChars="0"/>
              <w:jc w:val="center"/>
              <w:rPr>
                <w:sz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开条例》、《就</w:t>
            </w:r>
            <w:r>
              <w:rPr>
                <w:rFonts w:hint="eastAsia" w:ascii="仿宋" w:hAnsi="仿宋" w:eastAsia="仿宋" w:cs="仿宋"/>
                <w:spacing w:val="-20"/>
                <w:sz w:val="20"/>
                <w:szCs w:val="20"/>
              </w:rPr>
              <w:t>业促进法》</w:t>
            </w:r>
            <w:r>
              <w:rPr>
                <w:rFonts w:hint="eastAsia" w:ascii="仿宋" w:hAnsi="仿宋" w:eastAsia="仿宋" w:cs="仿宋"/>
                <w:spacing w:val="-67"/>
                <w:sz w:val="20"/>
                <w:szCs w:val="20"/>
              </w:rPr>
              <w:t>、《人</w:t>
            </w:r>
            <w:r>
              <w:rPr>
                <w:rFonts w:hint="eastAsia" w:ascii="仿宋" w:hAnsi="仿宋" w:eastAsia="仿宋" w:cs="仿宋"/>
                <w:sz w:val="20"/>
                <w:szCs w:val="20"/>
              </w:rPr>
              <w:t>力资源市场暂行条例》</w:t>
            </w:r>
          </w:p>
        </w:tc>
        <w:tc>
          <w:tcPr>
            <w:tcW w:w="948" w:type="dxa"/>
            <w:vMerge w:val="continue"/>
            <w:vAlign w:val="center"/>
          </w:tcPr>
          <w:p>
            <w:pPr>
              <w:pStyle w:val="11"/>
              <w:spacing w:line="243" w:lineRule="exact"/>
              <w:ind w:left="173"/>
              <w:jc w:val="center"/>
              <w:rPr>
                <w:sz w:val="20"/>
              </w:rPr>
            </w:pPr>
          </w:p>
        </w:tc>
        <w:tc>
          <w:tcPr>
            <w:tcW w:w="1202" w:type="dxa"/>
            <w:vMerge w:val="continue"/>
            <w:vAlign w:val="center"/>
          </w:tcPr>
          <w:p>
            <w:pPr>
              <w:pStyle w:val="11"/>
              <w:spacing w:line="225" w:lineRule="auto"/>
              <w:ind w:left="101" w:right="90"/>
              <w:jc w:val="center"/>
              <w:rPr>
                <w:sz w:val="20"/>
              </w:rPr>
            </w:pPr>
          </w:p>
        </w:tc>
        <w:tc>
          <w:tcPr>
            <w:tcW w:w="1389" w:type="dxa"/>
            <w:vMerge w:val="continue"/>
            <w:vAlign w:val="center"/>
          </w:tcPr>
          <w:p>
            <w:pPr>
              <w:pStyle w:val="11"/>
              <w:tabs>
                <w:tab w:val="left" w:pos="216"/>
              </w:tabs>
              <w:spacing w:before="3" w:after="0" w:line="225" w:lineRule="auto"/>
              <w:ind w:left="15" w:right="164" w:firstLine="0"/>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spacing w:before="1"/>
              <w:ind w:left="7"/>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7" w:leftChars="0" w:right="0" w:rightChars="0"/>
              <w:jc w:val="center"/>
              <w:rPr>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413" w:type="dxa"/>
            <w:vAlign w:val="center"/>
          </w:tcPr>
          <w:p>
            <w:pPr>
              <w:pStyle w:val="11"/>
              <w:spacing w:before="1"/>
              <w:ind w:left="8"/>
              <w:jc w:val="center"/>
              <w:rPr>
                <w:rFonts w:hint="eastAsia" w:eastAsia="宋体"/>
                <w:b/>
                <w:w w:val="98"/>
                <w:sz w:val="20"/>
                <w:lang w:val="en-US" w:eastAsia="zh-CN"/>
              </w:rPr>
            </w:pPr>
            <w:r>
              <w:rPr>
                <w:rFonts w:hint="eastAsia"/>
                <w:b/>
                <w:w w:val="98"/>
                <w:sz w:val="20"/>
                <w:lang w:val="en-US" w:eastAsia="zh-CN"/>
              </w:rPr>
              <w:t>5</w:t>
            </w:r>
          </w:p>
        </w:tc>
        <w:tc>
          <w:tcPr>
            <w:tcW w:w="935" w:type="dxa"/>
            <w:vMerge w:val="continue"/>
            <w:vAlign w:val="center"/>
          </w:tcPr>
          <w:p>
            <w:pPr>
              <w:pStyle w:val="11"/>
              <w:ind w:left="66"/>
              <w:jc w:val="center"/>
              <w:rPr>
                <w:sz w:val="20"/>
              </w:rPr>
            </w:pPr>
          </w:p>
        </w:tc>
        <w:tc>
          <w:tcPr>
            <w:tcW w:w="1776" w:type="dxa"/>
            <w:vAlign w:val="center"/>
          </w:tcPr>
          <w:p>
            <w:pPr>
              <w:pStyle w:val="11"/>
              <w:jc w:val="center"/>
              <w:rPr>
                <w:rFonts w:hint="eastAsia" w:ascii="仿宋" w:hAnsi="仿宋" w:eastAsia="仿宋" w:cs="仿宋"/>
                <w:sz w:val="20"/>
                <w:szCs w:val="20"/>
              </w:rPr>
            </w:pPr>
          </w:p>
          <w:p>
            <w:pPr>
              <w:pStyle w:val="11"/>
              <w:jc w:val="center"/>
              <w:rPr>
                <w:rFonts w:hint="eastAsia" w:ascii="仿宋" w:hAnsi="仿宋" w:eastAsia="仿宋" w:cs="仿宋"/>
                <w:sz w:val="20"/>
                <w:szCs w:val="20"/>
              </w:rPr>
            </w:pPr>
          </w:p>
          <w:p>
            <w:pPr>
              <w:pStyle w:val="11"/>
              <w:spacing w:before="5"/>
              <w:jc w:val="center"/>
              <w:rPr>
                <w:rFonts w:hint="eastAsia" w:ascii="仿宋" w:hAnsi="仿宋" w:eastAsia="仿宋" w:cs="仿宋"/>
                <w:sz w:val="20"/>
                <w:szCs w:val="20"/>
              </w:rPr>
            </w:pPr>
          </w:p>
          <w:p>
            <w:pPr>
              <w:pStyle w:val="11"/>
              <w:ind w:left="15" w:leftChars="0" w:right="0" w:rightChars="0"/>
              <w:jc w:val="center"/>
              <w:rPr>
                <w:rFonts w:hint="eastAsia" w:ascii="仿宋" w:hAnsi="仿宋" w:eastAsia="仿宋" w:cs="仿宋"/>
                <w:sz w:val="20"/>
                <w:szCs w:val="20"/>
              </w:rPr>
            </w:pPr>
            <w:r>
              <w:rPr>
                <w:rFonts w:hint="eastAsia" w:ascii="仿宋" w:hAnsi="仿宋" w:eastAsia="仿宋" w:cs="仿宋"/>
                <w:sz w:val="20"/>
                <w:szCs w:val="20"/>
              </w:rPr>
              <w:t>失业登记</w:t>
            </w:r>
          </w:p>
        </w:tc>
        <w:tc>
          <w:tcPr>
            <w:tcW w:w="2104" w:type="dxa"/>
            <w:vAlign w:val="center"/>
          </w:tcPr>
          <w:p>
            <w:pPr>
              <w:pStyle w:val="11"/>
              <w:spacing w:before="197" w:line="242" w:lineRule="auto"/>
              <w:ind w:left="13" w:leftChars="0" w:right="-29" w:rightChars="0"/>
              <w:jc w:val="center"/>
              <w:rPr>
                <w:rFonts w:hint="eastAsia" w:ascii="仿宋" w:hAnsi="仿宋" w:eastAsia="仿宋" w:cs="仿宋"/>
                <w:sz w:val="20"/>
                <w:szCs w:val="20"/>
              </w:rPr>
            </w:pPr>
            <w:r>
              <w:rPr>
                <w:rFonts w:hint="eastAsia" w:ascii="仿宋" w:hAnsi="仿宋" w:eastAsia="仿宋" w:cs="仿宋"/>
                <w:sz w:val="20"/>
                <w:szCs w:val="20"/>
              </w:rPr>
              <w:t>对象范围、申请人权利和义务、申请条件、申请材</w:t>
            </w:r>
            <w:r>
              <w:rPr>
                <w:rFonts w:hint="eastAsia" w:ascii="仿宋" w:hAnsi="仿宋" w:eastAsia="仿宋" w:cs="仿宋"/>
                <w:spacing w:val="-18"/>
                <w:sz w:val="20"/>
                <w:szCs w:val="20"/>
              </w:rPr>
              <w:t>料、办理流程、办理时限、</w:t>
            </w:r>
            <w:r>
              <w:rPr>
                <w:rFonts w:hint="eastAsia" w:ascii="仿宋" w:hAnsi="仿宋" w:eastAsia="仿宋" w:cs="仿宋"/>
                <w:sz w:val="20"/>
                <w:szCs w:val="20"/>
              </w:rPr>
              <w:t>办理地点（方式）、办理结果告知方式、咨询电话</w:t>
            </w:r>
          </w:p>
        </w:tc>
        <w:tc>
          <w:tcPr>
            <w:tcW w:w="2293" w:type="dxa"/>
            <w:vAlign w:val="center"/>
          </w:tcPr>
          <w:p>
            <w:pPr>
              <w:spacing w:line="225" w:lineRule="auto"/>
              <w:ind w:left="0" w:leftChars="0" w:right="0" w:rightChars="0" w:hanging="600" w:firstLineChars="0"/>
              <w:jc w:val="center"/>
              <w:rPr>
                <w:sz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开条例》、《就</w:t>
            </w:r>
            <w:r>
              <w:rPr>
                <w:rFonts w:hint="eastAsia" w:ascii="仿宋" w:hAnsi="仿宋" w:eastAsia="仿宋" w:cs="仿宋"/>
                <w:spacing w:val="-20"/>
                <w:sz w:val="20"/>
                <w:szCs w:val="20"/>
              </w:rPr>
              <w:t>业促进法》</w:t>
            </w:r>
            <w:r>
              <w:rPr>
                <w:rFonts w:hint="eastAsia" w:ascii="仿宋" w:hAnsi="仿宋" w:eastAsia="仿宋" w:cs="仿宋"/>
                <w:spacing w:val="-67"/>
                <w:sz w:val="20"/>
                <w:szCs w:val="20"/>
              </w:rPr>
              <w:t>、《人</w:t>
            </w:r>
            <w:r>
              <w:rPr>
                <w:rFonts w:hint="eastAsia" w:ascii="仿宋" w:hAnsi="仿宋" w:eastAsia="仿宋" w:cs="仿宋"/>
                <w:sz w:val="20"/>
                <w:szCs w:val="20"/>
              </w:rPr>
              <w:t>力资源市场暂行条例》</w:t>
            </w:r>
          </w:p>
        </w:tc>
        <w:tc>
          <w:tcPr>
            <w:tcW w:w="948" w:type="dxa"/>
            <w:vMerge w:val="continue"/>
            <w:vAlign w:val="center"/>
          </w:tcPr>
          <w:p>
            <w:pPr>
              <w:pStyle w:val="11"/>
              <w:spacing w:line="225" w:lineRule="auto"/>
              <w:ind w:left="48" w:leftChars="0" w:right="36" w:rightChars="0" w:firstLine="1" w:firstLineChars="0"/>
              <w:jc w:val="center"/>
              <w:rPr>
                <w:sz w:val="20"/>
              </w:rPr>
            </w:pPr>
          </w:p>
        </w:tc>
        <w:tc>
          <w:tcPr>
            <w:tcW w:w="1202" w:type="dxa"/>
            <w:vMerge w:val="continue"/>
            <w:vAlign w:val="center"/>
          </w:tcPr>
          <w:p>
            <w:pPr>
              <w:pStyle w:val="11"/>
              <w:spacing w:line="225" w:lineRule="auto"/>
              <w:ind w:left="101" w:leftChars="0" w:right="90" w:rightChars="0"/>
              <w:jc w:val="center"/>
              <w:rPr>
                <w:sz w:val="20"/>
              </w:rPr>
            </w:pPr>
          </w:p>
        </w:tc>
        <w:tc>
          <w:tcPr>
            <w:tcW w:w="1389" w:type="dxa"/>
            <w:vMerge w:val="continue"/>
            <w:vAlign w:val="center"/>
          </w:tcPr>
          <w:p>
            <w:pPr>
              <w:pStyle w:val="11"/>
              <w:tabs>
                <w:tab w:val="left" w:pos="216"/>
              </w:tabs>
              <w:spacing w:before="4" w:after="0" w:line="225" w:lineRule="auto"/>
              <w:ind w:left="15" w:leftChars="0" w:right="164" w:rightChars="0" w:firstLine="0" w:firstLineChars="0"/>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0" w:leftChars="0" w:right="164" w:rightChars="0"/>
              <w:jc w:val="center"/>
              <w:rPr>
                <w:w w:val="99"/>
                <w:sz w:val="20"/>
              </w:rPr>
            </w:pPr>
            <w:r>
              <w:rPr>
                <w:w w:val="99"/>
                <w:sz w:val="20"/>
              </w:rPr>
              <w:t>√</w:t>
            </w:r>
          </w:p>
        </w:tc>
        <w:tc>
          <w:tcPr>
            <w:tcW w:w="548" w:type="dxa"/>
            <w:vAlign w:val="center"/>
          </w:tcPr>
          <w:p>
            <w:pPr>
              <w:pStyle w:val="11"/>
              <w:ind w:left="0" w:leftChars="0" w:right="0" w:rightChars="0"/>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9" w:leftChars="0" w:right="0" w:rightChars="0"/>
              <w:jc w:val="center"/>
              <w:rPr>
                <w:w w:val="99"/>
                <w:sz w:val="20"/>
              </w:rPr>
            </w:pPr>
            <w:r>
              <w:rPr>
                <w:w w:val="99"/>
                <w:sz w:val="20"/>
              </w:rPr>
              <w:t>√</w:t>
            </w:r>
          </w:p>
        </w:tc>
        <w:tc>
          <w:tcPr>
            <w:tcW w:w="548" w:type="dxa"/>
            <w:vAlign w:val="center"/>
          </w:tcPr>
          <w:p>
            <w:pPr>
              <w:pStyle w:val="11"/>
              <w:ind w:left="0" w:leftChars="0" w:right="0" w:rightChars="0"/>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7" w:leftChars="0" w:right="0" w:rightChars="0"/>
              <w:jc w:val="center"/>
              <w:rPr>
                <w:sz w:val="20"/>
              </w:rPr>
            </w:pPr>
          </w:p>
        </w:tc>
        <w:tc>
          <w:tcPr>
            <w:tcW w:w="547" w:type="dxa"/>
            <w:vAlign w:val="center"/>
          </w:tcPr>
          <w:p>
            <w:pPr>
              <w:pStyle w:val="11"/>
              <w:ind w:left="0" w:leftChars="0" w:right="0" w:rightChars="0"/>
              <w:jc w:val="center"/>
              <w:rPr>
                <w:w w:val="99"/>
                <w:sz w:val="20"/>
              </w:rPr>
            </w:pPr>
          </w:p>
          <w:p>
            <w:pPr>
              <w:pStyle w:val="11"/>
              <w:ind w:left="0" w:leftChars="0" w:right="0" w:rightChars="0"/>
              <w:jc w:val="center"/>
              <w:rPr>
                <w:w w:val="99"/>
                <w:sz w:val="20"/>
              </w:rPr>
            </w:pPr>
          </w:p>
          <w:p>
            <w:pPr>
              <w:pStyle w:val="11"/>
              <w:ind w:left="0" w:leftChars="0" w:right="0" w:rightChars="0"/>
              <w:jc w:val="center"/>
              <w:rPr>
                <w:w w:val="99"/>
                <w:sz w:val="20"/>
              </w:rPr>
            </w:pPr>
          </w:p>
          <w:p>
            <w:pPr>
              <w:pStyle w:val="11"/>
              <w:ind w:left="0" w:leftChars="0" w:right="0" w:rightChars="0"/>
              <w:jc w:val="center"/>
              <w:rPr>
                <w:w w:val="99"/>
                <w:sz w:val="20"/>
              </w:rPr>
            </w:pPr>
            <w:r>
              <w:rPr>
                <w:w w:val="99"/>
                <w:sz w:val="20"/>
              </w:rPr>
              <w:t>√</w:t>
            </w:r>
          </w:p>
        </w:tc>
        <w:tc>
          <w:tcPr>
            <w:tcW w:w="549" w:type="dxa"/>
            <w:vAlign w:val="center"/>
          </w:tcPr>
          <w:p>
            <w:pPr>
              <w:pStyle w:val="11"/>
              <w:ind w:left="0" w:leftChars="0" w:right="0" w:rightChars="0"/>
              <w:jc w:val="center"/>
              <w:rPr>
                <w:rFonts w:ascii="Times New Roman"/>
                <w:sz w:val="20"/>
              </w:rPr>
            </w:pPr>
          </w:p>
        </w:tc>
      </w:tr>
    </w:tbl>
    <w:p>
      <w:pPr>
        <w:pStyle w:val="3"/>
      </w:pPr>
    </w:p>
    <w:p>
      <w:pPr>
        <w:pStyle w:val="3"/>
      </w:pPr>
    </w:p>
    <w:p>
      <w:pPr>
        <w:pStyle w:val="3"/>
      </w:pPr>
    </w:p>
    <w:p>
      <w:pPr>
        <w:spacing w:before="7" w:line="240" w:lineRule="auto"/>
        <w:rPr>
          <w:sz w:val="16"/>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935"/>
        <w:gridCol w:w="1776"/>
        <w:gridCol w:w="2104"/>
        <w:gridCol w:w="2293"/>
        <w:gridCol w:w="948"/>
        <w:gridCol w:w="1202"/>
        <w:gridCol w:w="1389"/>
        <w:gridCol w:w="547"/>
        <w:gridCol w:w="548"/>
        <w:gridCol w:w="547"/>
        <w:gridCol w:w="548"/>
        <w:gridCol w:w="547"/>
        <w:gridCol w:w="547"/>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13" w:type="dxa"/>
            <w:vMerge w:val="restart"/>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711" w:type="dxa"/>
            <w:gridSpan w:val="2"/>
          </w:tcPr>
          <w:p>
            <w:pPr>
              <w:pStyle w:val="11"/>
              <w:spacing w:before="73"/>
              <w:ind w:left="933" w:right="924"/>
              <w:jc w:val="center"/>
              <w:rPr>
                <w:rFonts w:hint="eastAsia" w:ascii="黑体" w:eastAsia="黑体"/>
                <w:b/>
                <w:sz w:val="20"/>
              </w:rPr>
            </w:pPr>
            <w:r>
              <w:rPr>
                <w:rFonts w:hint="eastAsia" w:ascii="黑体" w:eastAsia="黑体"/>
                <w:b/>
                <w:sz w:val="20"/>
              </w:rPr>
              <w:t>公开事项</w:t>
            </w:r>
          </w:p>
        </w:tc>
        <w:tc>
          <w:tcPr>
            <w:tcW w:w="2104" w:type="dxa"/>
            <w:vMerge w:val="restart"/>
          </w:tcPr>
          <w:p>
            <w:pPr>
              <w:pStyle w:val="11"/>
              <w:spacing w:before="13"/>
              <w:rPr>
                <w:rFonts w:ascii="Microsoft JhengHei"/>
                <w:b/>
                <w:sz w:val="17"/>
              </w:rPr>
            </w:pPr>
          </w:p>
          <w:p>
            <w:pPr>
              <w:pStyle w:val="11"/>
              <w:ind w:left="139"/>
              <w:rPr>
                <w:rFonts w:hint="eastAsia" w:ascii="黑体" w:eastAsia="黑体"/>
                <w:b/>
                <w:sz w:val="20"/>
              </w:rPr>
            </w:pPr>
            <w:r>
              <w:rPr>
                <w:rFonts w:hint="eastAsia" w:ascii="黑体" w:eastAsia="黑体"/>
                <w:b/>
                <w:sz w:val="20"/>
              </w:rPr>
              <w:t>公开内容（要素）</w:t>
            </w:r>
          </w:p>
        </w:tc>
        <w:tc>
          <w:tcPr>
            <w:tcW w:w="2293" w:type="dxa"/>
            <w:vMerge w:val="restart"/>
          </w:tcPr>
          <w:p>
            <w:pPr>
              <w:pStyle w:val="11"/>
              <w:spacing w:before="13"/>
              <w:rPr>
                <w:rFonts w:ascii="Microsoft JhengHei"/>
                <w:b/>
                <w:sz w:val="17"/>
              </w:rPr>
            </w:pPr>
          </w:p>
          <w:p>
            <w:pPr>
              <w:pStyle w:val="11"/>
              <w:ind w:left="54" w:right="45"/>
              <w:jc w:val="center"/>
              <w:rPr>
                <w:rFonts w:hint="eastAsia" w:ascii="黑体" w:eastAsia="黑体"/>
                <w:b/>
                <w:sz w:val="20"/>
              </w:rPr>
            </w:pPr>
            <w:r>
              <w:rPr>
                <w:rFonts w:hint="eastAsia" w:ascii="黑体" w:eastAsia="黑体"/>
                <w:b/>
                <w:sz w:val="20"/>
              </w:rPr>
              <w:t>公开依据</w:t>
            </w:r>
          </w:p>
        </w:tc>
        <w:tc>
          <w:tcPr>
            <w:tcW w:w="948" w:type="dxa"/>
            <w:vMerge w:val="restart"/>
          </w:tcPr>
          <w:p>
            <w:pPr>
              <w:pStyle w:val="11"/>
              <w:spacing w:before="13"/>
              <w:rPr>
                <w:rFonts w:ascii="Microsoft JhengHei"/>
                <w:b/>
                <w:sz w:val="17"/>
              </w:rPr>
            </w:pPr>
          </w:p>
          <w:p>
            <w:pPr>
              <w:pStyle w:val="11"/>
              <w:ind w:left="74"/>
              <w:rPr>
                <w:rFonts w:hint="eastAsia" w:ascii="黑体" w:eastAsia="黑体"/>
                <w:b/>
                <w:sz w:val="20"/>
              </w:rPr>
            </w:pPr>
            <w:r>
              <w:rPr>
                <w:rFonts w:hint="eastAsia" w:ascii="黑体" w:eastAsia="黑体"/>
                <w:b/>
                <w:sz w:val="20"/>
              </w:rPr>
              <w:t>公开时限</w:t>
            </w:r>
          </w:p>
        </w:tc>
        <w:tc>
          <w:tcPr>
            <w:tcW w:w="1202" w:type="dxa"/>
            <w:vMerge w:val="restart"/>
          </w:tcPr>
          <w:p>
            <w:pPr>
              <w:pStyle w:val="11"/>
              <w:spacing w:before="13"/>
              <w:rPr>
                <w:rFonts w:ascii="Microsoft JhengHei"/>
                <w:b/>
                <w:sz w:val="17"/>
              </w:rPr>
            </w:pPr>
          </w:p>
          <w:p>
            <w:pPr>
              <w:pStyle w:val="11"/>
              <w:ind w:left="199"/>
              <w:rPr>
                <w:rFonts w:hint="eastAsia" w:ascii="黑体" w:eastAsia="黑体"/>
                <w:b/>
                <w:sz w:val="20"/>
              </w:rPr>
            </w:pPr>
            <w:r>
              <w:rPr>
                <w:rFonts w:hint="eastAsia" w:ascii="黑体" w:eastAsia="黑体"/>
                <w:b/>
                <w:sz w:val="20"/>
              </w:rPr>
              <w:t>公开主体</w:t>
            </w:r>
          </w:p>
        </w:tc>
        <w:tc>
          <w:tcPr>
            <w:tcW w:w="1389" w:type="dxa"/>
            <w:vMerge w:val="restart"/>
          </w:tcPr>
          <w:p>
            <w:pPr>
              <w:pStyle w:val="11"/>
              <w:spacing w:before="15"/>
              <w:rPr>
                <w:rFonts w:ascii="Microsoft JhengHei"/>
                <w:b/>
                <w:sz w:val="11"/>
              </w:rPr>
            </w:pPr>
          </w:p>
          <w:p>
            <w:pPr>
              <w:pStyle w:val="11"/>
              <w:spacing w:line="225" w:lineRule="auto"/>
              <w:ind w:left="492" w:right="181" w:hanging="300"/>
              <w:rPr>
                <w:rFonts w:hint="eastAsia" w:ascii="黑体" w:eastAsia="黑体"/>
                <w:b/>
                <w:sz w:val="20"/>
              </w:rPr>
            </w:pPr>
            <w:r>
              <w:rPr>
                <w:rFonts w:hint="eastAsia" w:ascii="黑体" w:eastAsia="黑体"/>
                <w:b/>
                <w:sz w:val="20"/>
              </w:rPr>
              <w:t>公开渠道和载体</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公开对象</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公开方式</w:t>
            </w:r>
          </w:p>
        </w:tc>
        <w:tc>
          <w:tcPr>
            <w:tcW w:w="1643" w:type="dxa"/>
            <w:gridSpan w:val="3"/>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13" w:type="dxa"/>
            <w:vMerge w:val="continue"/>
            <w:tcBorders>
              <w:top w:val="nil"/>
            </w:tcBorders>
          </w:tcPr>
          <w:p>
            <w:pPr>
              <w:rPr>
                <w:sz w:val="2"/>
                <w:szCs w:val="2"/>
              </w:rPr>
            </w:pPr>
          </w:p>
        </w:tc>
        <w:tc>
          <w:tcPr>
            <w:tcW w:w="935" w:type="dxa"/>
          </w:tcPr>
          <w:p>
            <w:pPr>
              <w:pStyle w:val="11"/>
              <w:spacing w:before="128"/>
              <w:ind w:left="66"/>
              <w:rPr>
                <w:rFonts w:hint="eastAsia" w:ascii="黑体" w:eastAsia="黑体"/>
                <w:b/>
                <w:sz w:val="20"/>
              </w:rPr>
            </w:pPr>
            <w:r>
              <w:rPr>
                <w:rFonts w:hint="eastAsia" w:ascii="黑体" w:eastAsia="黑体"/>
                <w:b/>
                <w:sz w:val="20"/>
              </w:rPr>
              <w:t>一级事项</w:t>
            </w:r>
          </w:p>
        </w:tc>
        <w:tc>
          <w:tcPr>
            <w:tcW w:w="1776" w:type="dxa"/>
          </w:tcPr>
          <w:p>
            <w:pPr>
              <w:pStyle w:val="11"/>
              <w:spacing w:before="128"/>
              <w:ind w:left="14" w:right="4"/>
              <w:jc w:val="center"/>
              <w:rPr>
                <w:b/>
                <w:sz w:val="20"/>
              </w:rPr>
            </w:pPr>
            <w:r>
              <w:rPr>
                <w:b/>
                <w:sz w:val="20"/>
              </w:rPr>
              <w:t>二级事项</w:t>
            </w:r>
          </w:p>
        </w:tc>
        <w:tc>
          <w:tcPr>
            <w:tcW w:w="2104" w:type="dxa"/>
            <w:vMerge w:val="continue"/>
            <w:tcBorders>
              <w:top w:val="nil"/>
            </w:tcBorders>
          </w:tcPr>
          <w:p>
            <w:pPr>
              <w:rPr>
                <w:sz w:val="2"/>
                <w:szCs w:val="2"/>
              </w:rPr>
            </w:pPr>
          </w:p>
        </w:tc>
        <w:tc>
          <w:tcPr>
            <w:tcW w:w="2293"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1202" w:type="dxa"/>
            <w:vMerge w:val="continue"/>
            <w:tcBorders>
              <w:top w:val="nil"/>
            </w:tcBorders>
          </w:tcPr>
          <w:p>
            <w:pPr>
              <w:rPr>
                <w:sz w:val="2"/>
                <w:szCs w:val="2"/>
              </w:rPr>
            </w:pPr>
          </w:p>
        </w:tc>
        <w:tc>
          <w:tcPr>
            <w:tcW w:w="1389" w:type="dxa"/>
            <w:vMerge w:val="continue"/>
            <w:tcBorders>
              <w:top w:val="nil"/>
            </w:tcBorders>
          </w:tcPr>
          <w:p>
            <w:pPr>
              <w:rPr>
                <w:sz w:val="2"/>
                <w:szCs w:val="2"/>
              </w:rPr>
            </w:pPr>
          </w:p>
        </w:tc>
        <w:tc>
          <w:tcPr>
            <w:tcW w:w="547" w:type="dxa"/>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548" w:type="dxa"/>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547" w:type="dxa"/>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548" w:type="dxa"/>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547" w:type="dxa"/>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547" w:type="dxa"/>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549" w:type="dxa"/>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413"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8"/>
              <w:jc w:val="center"/>
              <w:rPr>
                <w:rFonts w:hint="eastAsia" w:eastAsia="宋体"/>
                <w:b/>
                <w:sz w:val="20"/>
                <w:lang w:eastAsia="zh-CN"/>
              </w:rPr>
            </w:pPr>
            <w:r>
              <w:rPr>
                <w:rFonts w:hint="eastAsia"/>
                <w:b/>
                <w:w w:val="98"/>
                <w:sz w:val="20"/>
                <w:lang w:val="en-US" w:eastAsia="zh-CN"/>
              </w:rPr>
              <w:t>6</w:t>
            </w:r>
          </w:p>
        </w:tc>
        <w:tc>
          <w:tcPr>
            <w:tcW w:w="935" w:type="dxa"/>
            <w:vMerge w:val="restart"/>
            <w:vAlign w:val="center"/>
          </w:tcPr>
          <w:p>
            <w:pPr>
              <w:pStyle w:val="11"/>
              <w:jc w:val="center"/>
              <w:rPr>
                <w:rFonts w:ascii="Microsoft JhengHei"/>
                <w:b/>
                <w:sz w:val="20"/>
              </w:rPr>
            </w:pPr>
          </w:p>
          <w:p>
            <w:pPr>
              <w:pStyle w:val="11"/>
              <w:jc w:val="center"/>
              <w:rPr>
                <w:rFonts w:ascii="Microsoft JhengHei"/>
                <w:b/>
                <w:sz w:val="20"/>
              </w:rPr>
            </w:pPr>
          </w:p>
          <w:p>
            <w:pPr>
              <w:pStyle w:val="11"/>
              <w:jc w:val="center"/>
              <w:rPr>
                <w:rFonts w:ascii="Microsoft JhengHei"/>
                <w:b/>
                <w:sz w:val="20"/>
              </w:rPr>
            </w:pPr>
          </w:p>
          <w:p>
            <w:pPr>
              <w:pStyle w:val="11"/>
              <w:jc w:val="center"/>
              <w:rPr>
                <w:rFonts w:ascii="Microsoft JhengHei"/>
                <w:b/>
                <w:sz w:val="20"/>
              </w:rPr>
            </w:pPr>
          </w:p>
          <w:p>
            <w:pPr>
              <w:pStyle w:val="11"/>
              <w:jc w:val="center"/>
              <w:rPr>
                <w:rFonts w:ascii="Microsoft JhengHei"/>
                <w:b/>
                <w:sz w:val="20"/>
              </w:rPr>
            </w:pPr>
          </w:p>
          <w:p>
            <w:pPr>
              <w:pStyle w:val="11"/>
              <w:spacing w:before="12"/>
              <w:jc w:val="center"/>
              <w:rPr>
                <w:rFonts w:ascii="Microsoft JhengHei"/>
                <w:b/>
                <w:sz w:val="13"/>
              </w:rPr>
            </w:pPr>
          </w:p>
          <w:p>
            <w:pPr>
              <w:pStyle w:val="11"/>
              <w:ind w:left="66"/>
              <w:jc w:val="center"/>
              <w:rPr>
                <w:rFonts w:hint="eastAsia"/>
                <w:sz w:val="20"/>
                <w:lang w:eastAsia="zh-CN"/>
              </w:rPr>
            </w:pPr>
            <w:r>
              <w:rPr>
                <w:rFonts w:hint="eastAsia"/>
                <w:sz w:val="20"/>
                <w:lang w:eastAsia="zh-CN"/>
              </w:rPr>
              <w:t>就业服务</w:t>
            </w:r>
          </w:p>
          <w:p>
            <w:pPr>
              <w:pStyle w:val="11"/>
              <w:jc w:val="center"/>
              <w:rPr>
                <w:rFonts w:ascii="Microsoft JhengHei"/>
                <w:b/>
                <w:sz w:val="20"/>
              </w:rPr>
            </w:pPr>
          </w:p>
          <w:p>
            <w:pPr>
              <w:pStyle w:val="11"/>
              <w:jc w:val="center"/>
              <w:rPr>
                <w:rFonts w:ascii="Microsoft JhengHei"/>
                <w:b/>
                <w:sz w:val="20"/>
              </w:rPr>
            </w:pPr>
          </w:p>
          <w:p>
            <w:pPr>
              <w:pStyle w:val="11"/>
              <w:jc w:val="center"/>
              <w:rPr>
                <w:rFonts w:ascii="Microsoft JhengHei"/>
                <w:b/>
                <w:sz w:val="20"/>
              </w:rPr>
            </w:pPr>
          </w:p>
          <w:p>
            <w:pPr>
              <w:pStyle w:val="11"/>
              <w:spacing w:before="16"/>
              <w:jc w:val="center"/>
              <w:rPr>
                <w:rFonts w:ascii="Microsoft JhengHei"/>
                <w:b/>
                <w:sz w:val="29"/>
              </w:rPr>
            </w:pPr>
          </w:p>
          <w:p>
            <w:pPr>
              <w:pStyle w:val="11"/>
              <w:ind w:left="66"/>
              <w:jc w:val="center"/>
              <w:rPr>
                <w:sz w:val="20"/>
              </w:rPr>
            </w:pPr>
          </w:p>
        </w:tc>
        <w:tc>
          <w:tcPr>
            <w:tcW w:w="1776" w:type="dxa"/>
            <w:vAlign w:val="center"/>
          </w:tcPr>
          <w:p>
            <w:pPr>
              <w:pStyle w:val="11"/>
              <w:spacing w:before="197" w:line="242" w:lineRule="auto"/>
              <w:ind w:right="-29" w:rightChars="0" w:firstLine="400" w:firstLineChars="200"/>
              <w:jc w:val="both"/>
              <w:rPr>
                <w:rFonts w:hint="eastAsia" w:ascii="仿宋" w:hAnsi="仿宋" w:eastAsia="仿宋" w:cs="仿宋"/>
                <w:sz w:val="20"/>
                <w:szCs w:val="20"/>
              </w:rPr>
            </w:pPr>
            <w:r>
              <w:rPr>
                <w:rFonts w:hint="eastAsia" w:ascii="仿宋" w:hAnsi="仿宋" w:eastAsia="仿宋" w:cs="仿宋"/>
                <w:sz w:val="20"/>
                <w:szCs w:val="20"/>
              </w:rPr>
              <w:t>就业登记</w:t>
            </w:r>
          </w:p>
        </w:tc>
        <w:tc>
          <w:tcPr>
            <w:tcW w:w="2104" w:type="dxa"/>
            <w:vAlign w:val="center"/>
          </w:tcPr>
          <w:p>
            <w:pPr>
              <w:pStyle w:val="11"/>
              <w:spacing w:before="197" w:line="242" w:lineRule="auto"/>
              <w:ind w:right="-29" w:rightChars="0"/>
              <w:jc w:val="both"/>
              <w:rPr>
                <w:rFonts w:hint="eastAsia" w:ascii="仿宋" w:hAnsi="仿宋" w:eastAsia="仿宋" w:cs="仿宋"/>
                <w:sz w:val="20"/>
                <w:szCs w:val="20"/>
              </w:rPr>
            </w:pPr>
            <w:r>
              <w:rPr>
                <w:rFonts w:hint="eastAsia" w:ascii="仿宋" w:hAnsi="仿宋" w:eastAsia="仿宋" w:cs="仿宋"/>
                <w:sz w:val="20"/>
                <w:szCs w:val="20"/>
              </w:rPr>
              <w:t>对象范围、申请人权利和义务、申请条件、申请材料、办理流程、办理时限、办理地点（方式）、办理结果告知方式、咨询电话</w:t>
            </w:r>
          </w:p>
        </w:tc>
        <w:tc>
          <w:tcPr>
            <w:tcW w:w="2293" w:type="dxa"/>
            <w:vAlign w:val="center"/>
          </w:tcPr>
          <w:p>
            <w:pPr>
              <w:spacing w:line="225" w:lineRule="auto"/>
              <w:ind w:left="0" w:leftChars="0" w:right="0" w:rightChars="0"/>
              <w:jc w:val="center"/>
              <w:rPr>
                <w:rFonts w:hint="eastAsia" w:ascii="仿宋" w:hAnsi="仿宋" w:eastAsia="仿宋" w:cs="仿宋"/>
                <w:sz w:val="20"/>
                <w:szCs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开条例》、《就</w:t>
            </w:r>
            <w:r>
              <w:rPr>
                <w:rFonts w:hint="eastAsia" w:ascii="仿宋" w:hAnsi="仿宋" w:eastAsia="仿宋" w:cs="仿宋"/>
                <w:spacing w:val="-20"/>
                <w:sz w:val="20"/>
                <w:szCs w:val="20"/>
              </w:rPr>
              <w:t>业促进法》</w:t>
            </w:r>
            <w:r>
              <w:rPr>
                <w:rFonts w:hint="eastAsia" w:ascii="仿宋" w:hAnsi="仿宋" w:eastAsia="仿宋" w:cs="仿宋"/>
                <w:spacing w:val="-67"/>
                <w:sz w:val="20"/>
                <w:szCs w:val="20"/>
              </w:rPr>
              <w:t>、《人</w:t>
            </w:r>
            <w:r>
              <w:rPr>
                <w:rFonts w:hint="eastAsia" w:ascii="仿宋" w:hAnsi="仿宋" w:eastAsia="仿宋" w:cs="仿宋"/>
                <w:sz w:val="20"/>
                <w:szCs w:val="20"/>
              </w:rPr>
              <w:t>力资源市场暂行条例》</w:t>
            </w:r>
          </w:p>
        </w:tc>
        <w:tc>
          <w:tcPr>
            <w:tcW w:w="948" w:type="dxa"/>
            <w:vMerge w:val="restart"/>
            <w:vAlign w:val="center"/>
          </w:tcPr>
          <w:p>
            <w:pPr>
              <w:pStyle w:val="11"/>
              <w:spacing w:before="2"/>
              <w:jc w:val="center"/>
              <w:rPr>
                <w:rFonts w:hint="eastAsia" w:ascii="仿宋" w:hAnsi="仿宋" w:eastAsia="仿宋" w:cs="仿宋"/>
                <w:b/>
                <w:sz w:val="20"/>
                <w:szCs w:val="20"/>
              </w:rPr>
            </w:pPr>
          </w:p>
          <w:p>
            <w:pPr>
              <w:pStyle w:val="11"/>
              <w:spacing w:line="225" w:lineRule="auto"/>
              <w:ind w:left="48" w:right="36" w:firstLine="1"/>
              <w:jc w:val="center"/>
              <w:rPr>
                <w:rFonts w:hint="eastAsia" w:ascii="仿宋" w:hAnsi="仿宋" w:eastAsia="仿宋" w:cs="仿宋"/>
                <w:sz w:val="20"/>
                <w:szCs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202" w:type="dxa"/>
            <w:vMerge w:val="restart"/>
            <w:vAlign w:val="center"/>
          </w:tcPr>
          <w:p>
            <w:pPr>
              <w:pStyle w:val="11"/>
              <w:spacing w:line="225" w:lineRule="auto"/>
              <w:ind w:left="101" w:right="90"/>
              <w:jc w:val="center"/>
              <w:rPr>
                <w:rFonts w:hint="eastAsia" w:eastAsia="宋体"/>
                <w:sz w:val="20"/>
                <w:lang w:eastAsia="zh-CN"/>
              </w:rPr>
            </w:pPr>
            <w:r>
              <w:rPr>
                <w:rFonts w:hint="eastAsia" w:ascii="仿宋" w:hAnsi="仿宋" w:eastAsia="仿宋" w:cs="仿宋"/>
                <w:sz w:val="20"/>
                <w:lang w:eastAsia="zh-CN"/>
              </w:rPr>
              <w:t>武王街道</w:t>
            </w:r>
          </w:p>
        </w:tc>
        <w:tc>
          <w:tcPr>
            <w:tcW w:w="1389" w:type="dxa"/>
            <w:vMerge w:val="restart"/>
            <w:vAlign w:val="center"/>
          </w:tcPr>
          <w:p>
            <w:pPr>
              <w:numPr>
                <w:ilvl w:val="0"/>
                <w:numId w:val="0"/>
              </w:numPr>
              <w:spacing w:before="4" w:after="0" w:line="225" w:lineRule="auto"/>
              <w:ind w:leftChars="0" w:right="0"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p>
            <w:pPr>
              <w:numPr>
                <w:ilvl w:val="0"/>
                <w:numId w:val="0"/>
              </w:numPr>
              <w:spacing w:before="0" w:after="0" w:line="240" w:lineRule="exact"/>
              <w:ind w:leftChars="0" w:right="0" w:rightChars="0"/>
              <w:jc w:val="both"/>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413"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8"/>
              <w:jc w:val="center"/>
              <w:rPr>
                <w:rFonts w:hint="eastAsia" w:eastAsia="宋体"/>
                <w:b/>
                <w:sz w:val="20"/>
                <w:lang w:eastAsia="zh-CN"/>
              </w:rPr>
            </w:pPr>
            <w:r>
              <w:rPr>
                <w:rFonts w:hint="eastAsia"/>
                <w:b/>
                <w:w w:val="98"/>
                <w:sz w:val="20"/>
                <w:lang w:val="en-US" w:eastAsia="zh-CN"/>
              </w:rPr>
              <w:t>7</w:t>
            </w:r>
          </w:p>
        </w:tc>
        <w:tc>
          <w:tcPr>
            <w:tcW w:w="935" w:type="dxa"/>
            <w:vMerge w:val="continue"/>
            <w:vAlign w:val="center"/>
          </w:tcPr>
          <w:p>
            <w:pPr>
              <w:jc w:val="center"/>
              <w:rPr>
                <w:sz w:val="2"/>
                <w:szCs w:val="2"/>
              </w:rPr>
            </w:pPr>
          </w:p>
        </w:tc>
        <w:tc>
          <w:tcPr>
            <w:tcW w:w="1776" w:type="dxa"/>
            <w:vAlign w:val="center"/>
          </w:tcPr>
          <w:p>
            <w:pPr>
              <w:pStyle w:val="11"/>
              <w:spacing w:before="197" w:line="242" w:lineRule="auto"/>
              <w:ind w:right="-29" w:rightChars="0"/>
              <w:jc w:val="both"/>
              <w:rPr>
                <w:rFonts w:hint="eastAsia" w:ascii="仿宋" w:hAnsi="仿宋" w:eastAsia="仿宋" w:cs="仿宋"/>
                <w:sz w:val="20"/>
                <w:szCs w:val="20"/>
              </w:rPr>
            </w:pPr>
            <w:r>
              <w:rPr>
                <w:rFonts w:hint="eastAsia" w:ascii="仿宋" w:hAnsi="仿宋" w:eastAsia="仿宋" w:cs="仿宋"/>
                <w:sz w:val="20"/>
                <w:szCs w:val="20"/>
              </w:rPr>
              <w:t>就业困难人员认定</w:t>
            </w:r>
          </w:p>
        </w:tc>
        <w:tc>
          <w:tcPr>
            <w:tcW w:w="2104" w:type="dxa"/>
            <w:vAlign w:val="center"/>
          </w:tcPr>
          <w:p>
            <w:pPr>
              <w:pStyle w:val="11"/>
              <w:spacing w:before="197" w:line="242" w:lineRule="auto"/>
              <w:ind w:right="-29" w:rightChars="0"/>
              <w:jc w:val="both"/>
              <w:rPr>
                <w:rFonts w:hint="eastAsia" w:ascii="仿宋" w:hAnsi="仿宋" w:eastAsia="仿宋" w:cs="仿宋"/>
                <w:sz w:val="20"/>
                <w:szCs w:val="20"/>
              </w:rPr>
            </w:pPr>
            <w:r>
              <w:rPr>
                <w:rFonts w:hint="eastAsia" w:ascii="仿宋" w:hAnsi="仿宋" w:eastAsia="仿宋" w:cs="仿宋"/>
                <w:sz w:val="20"/>
                <w:szCs w:val="20"/>
              </w:rPr>
              <w:t>对象范围、申请人权利和义务、申请条件、申请材料、办理流程、办理时限、办理地点（方式）、办理结果告知方式、咨询电话</w:t>
            </w:r>
          </w:p>
        </w:tc>
        <w:tc>
          <w:tcPr>
            <w:tcW w:w="2293" w:type="dxa"/>
            <w:vAlign w:val="center"/>
          </w:tcPr>
          <w:p>
            <w:pPr>
              <w:pStyle w:val="11"/>
              <w:ind w:left="0" w:leftChars="0" w:right="0" w:rightChars="0"/>
              <w:jc w:val="center"/>
              <w:rPr>
                <w:rFonts w:hint="eastAsia" w:ascii="仿宋" w:hAnsi="仿宋" w:eastAsia="仿宋" w:cs="仿宋"/>
                <w:sz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开条例》、《就</w:t>
            </w:r>
            <w:r>
              <w:rPr>
                <w:rFonts w:hint="eastAsia" w:ascii="仿宋" w:hAnsi="仿宋" w:eastAsia="仿宋" w:cs="仿宋"/>
                <w:spacing w:val="-20"/>
                <w:sz w:val="20"/>
                <w:szCs w:val="20"/>
              </w:rPr>
              <w:t>业促进法》</w:t>
            </w:r>
            <w:r>
              <w:rPr>
                <w:rFonts w:hint="eastAsia" w:ascii="仿宋" w:hAnsi="仿宋" w:eastAsia="仿宋" w:cs="仿宋"/>
                <w:spacing w:val="-67"/>
                <w:sz w:val="20"/>
                <w:szCs w:val="20"/>
              </w:rPr>
              <w:t>、《人</w:t>
            </w:r>
            <w:r>
              <w:rPr>
                <w:rFonts w:hint="eastAsia" w:ascii="仿宋" w:hAnsi="仿宋" w:eastAsia="仿宋" w:cs="仿宋"/>
                <w:sz w:val="20"/>
                <w:szCs w:val="20"/>
              </w:rPr>
              <w:t>力资源市场暂行条例》</w:t>
            </w:r>
          </w:p>
        </w:tc>
        <w:tc>
          <w:tcPr>
            <w:tcW w:w="948" w:type="dxa"/>
            <w:vMerge w:val="continue"/>
            <w:vAlign w:val="center"/>
          </w:tcPr>
          <w:p>
            <w:pPr>
              <w:pStyle w:val="11"/>
              <w:ind w:left="54" w:right="44"/>
              <w:jc w:val="center"/>
              <w:rPr>
                <w:rFonts w:hint="eastAsia" w:ascii="仿宋" w:hAnsi="仿宋" w:eastAsia="仿宋" w:cs="仿宋"/>
                <w:sz w:val="20"/>
              </w:rPr>
            </w:pPr>
          </w:p>
        </w:tc>
        <w:tc>
          <w:tcPr>
            <w:tcW w:w="1202" w:type="dxa"/>
            <w:vMerge w:val="continue"/>
            <w:vAlign w:val="center"/>
          </w:tcPr>
          <w:p>
            <w:pPr>
              <w:pStyle w:val="11"/>
              <w:spacing w:before="1" w:line="225" w:lineRule="auto"/>
              <w:ind w:left="101" w:right="90"/>
              <w:jc w:val="center"/>
              <w:rPr>
                <w:sz w:val="20"/>
              </w:rPr>
            </w:pPr>
          </w:p>
        </w:tc>
        <w:tc>
          <w:tcPr>
            <w:tcW w:w="1389" w:type="dxa"/>
            <w:vMerge w:val="continue"/>
            <w:vAlign w:val="center"/>
          </w:tcPr>
          <w:p>
            <w:pPr>
              <w:numPr>
                <w:ilvl w:val="0"/>
                <w:numId w:val="0"/>
              </w:numPr>
              <w:spacing w:before="0" w:after="0" w:line="240" w:lineRule="exact"/>
              <w:ind w:leftChars="0" w:right="0" w:rightChars="0"/>
              <w:jc w:val="both"/>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bl>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spacing w:before="7" w:line="240" w:lineRule="auto"/>
        <w:rPr>
          <w:sz w:val="16"/>
        </w:rPr>
      </w:pPr>
    </w:p>
    <w:p>
      <w:pPr>
        <w:pStyle w:val="3"/>
        <w:rPr>
          <w:sz w:val="20"/>
        </w:rPr>
      </w:pPr>
      <w:bookmarkStart w:id="2" w:name="_bookmark0"/>
      <w:bookmarkEnd w:id="2"/>
      <w:bookmarkStart w:id="3" w:name="（一）就业领域基层政务公开标准目录"/>
      <w:bookmarkEnd w:id="3"/>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pPr>
    </w:p>
    <w:p>
      <w:pPr>
        <w:pStyle w:val="3"/>
      </w:pPr>
    </w:p>
    <w:p>
      <w:pPr>
        <w:pStyle w:val="3"/>
        <w:jc w:val="center"/>
        <w:outlineLvl w:val="0"/>
        <w:rPr>
          <w:sz w:val="20"/>
        </w:rPr>
      </w:pPr>
      <w:bookmarkStart w:id="4" w:name="_Toc25333"/>
      <w:bookmarkStart w:id="5" w:name="_Toc9191"/>
      <w:r>
        <w:rPr>
          <w:rFonts w:hint="eastAsia" w:ascii="仿宋" w:hAnsi="仿宋" w:eastAsia="仿宋" w:cs="仿宋"/>
          <w:sz w:val="32"/>
          <w:szCs w:val="32"/>
          <w:lang w:eastAsia="zh-CN"/>
        </w:rPr>
        <w:t>（二）社会救助领域基层政务公开标准目录</w:t>
      </w:r>
      <w:bookmarkEnd w:id="4"/>
      <w:bookmarkEnd w:id="5"/>
    </w:p>
    <w:p>
      <w:pPr>
        <w:pStyle w:val="3"/>
        <w:rPr>
          <w:sz w:val="20"/>
        </w:rPr>
      </w:pPr>
    </w:p>
    <w:tbl>
      <w:tblPr>
        <w:tblStyle w:val="7"/>
        <w:tblpPr w:leftFromText="180" w:rightFromText="180" w:vertAnchor="text" w:horzAnchor="page" w:tblpX="1341" w:tblpY="235"/>
        <w:tblOverlap w:val="never"/>
        <w:tblW w:w="149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945"/>
        <w:gridCol w:w="1770"/>
        <w:gridCol w:w="2100"/>
        <w:gridCol w:w="2310"/>
        <w:gridCol w:w="945"/>
        <w:gridCol w:w="1200"/>
        <w:gridCol w:w="1380"/>
        <w:gridCol w:w="555"/>
        <w:gridCol w:w="495"/>
        <w:gridCol w:w="600"/>
        <w:gridCol w:w="495"/>
        <w:gridCol w:w="615"/>
        <w:gridCol w:w="495"/>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405" w:type="dxa"/>
            <w:vMerge w:val="restart"/>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715" w:type="dxa"/>
            <w:gridSpan w:val="2"/>
          </w:tcPr>
          <w:p>
            <w:pPr>
              <w:pStyle w:val="11"/>
              <w:spacing w:before="73"/>
              <w:ind w:right="924" w:firstLine="803" w:firstLineChars="400"/>
              <w:jc w:val="both"/>
              <w:rPr>
                <w:rFonts w:hint="eastAsia" w:ascii="黑体" w:eastAsia="黑体"/>
                <w:b/>
                <w:sz w:val="20"/>
              </w:rPr>
            </w:pPr>
            <w:r>
              <w:rPr>
                <w:rFonts w:hint="eastAsia" w:ascii="黑体" w:eastAsia="黑体"/>
                <w:b/>
                <w:sz w:val="20"/>
              </w:rPr>
              <w:t>公开事项</w:t>
            </w:r>
          </w:p>
        </w:tc>
        <w:tc>
          <w:tcPr>
            <w:tcW w:w="2100" w:type="dxa"/>
            <w:vMerge w:val="restart"/>
          </w:tcPr>
          <w:p>
            <w:pPr>
              <w:pStyle w:val="11"/>
              <w:spacing w:before="13"/>
              <w:rPr>
                <w:rFonts w:ascii="Microsoft JhengHei"/>
                <w:b/>
                <w:sz w:val="17"/>
              </w:rPr>
            </w:pPr>
          </w:p>
          <w:p>
            <w:pPr>
              <w:pStyle w:val="11"/>
              <w:ind w:left="139"/>
              <w:rPr>
                <w:rFonts w:hint="eastAsia" w:ascii="黑体" w:eastAsia="黑体"/>
                <w:b/>
                <w:sz w:val="20"/>
              </w:rPr>
            </w:pPr>
          </w:p>
          <w:p>
            <w:pPr>
              <w:pStyle w:val="11"/>
              <w:ind w:firstLine="402" w:firstLineChars="200"/>
              <w:rPr>
                <w:rFonts w:hint="eastAsia" w:ascii="黑体" w:eastAsia="黑体"/>
                <w:b/>
                <w:sz w:val="20"/>
              </w:rPr>
            </w:pPr>
            <w:r>
              <w:rPr>
                <w:rFonts w:hint="eastAsia" w:ascii="黑体" w:eastAsia="黑体"/>
                <w:b/>
                <w:sz w:val="20"/>
              </w:rPr>
              <w:t>公开内容（要素）</w:t>
            </w:r>
          </w:p>
        </w:tc>
        <w:tc>
          <w:tcPr>
            <w:tcW w:w="2310" w:type="dxa"/>
            <w:vMerge w:val="restart"/>
          </w:tcPr>
          <w:p>
            <w:pPr>
              <w:pStyle w:val="11"/>
              <w:spacing w:before="13"/>
              <w:rPr>
                <w:rFonts w:ascii="Microsoft JhengHei"/>
                <w:b/>
                <w:sz w:val="17"/>
              </w:rPr>
            </w:pPr>
          </w:p>
          <w:p>
            <w:pPr>
              <w:pStyle w:val="11"/>
              <w:ind w:left="54" w:right="45"/>
              <w:jc w:val="center"/>
              <w:rPr>
                <w:rFonts w:hint="eastAsia" w:ascii="黑体" w:eastAsia="黑体"/>
                <w:b/>
                <w:sz w:val="20"/>
              </w:rPr>
            </w:pPr>
          </w:p>
          <w:p>
            <w:pPr>
              <w:pStyle w:val="11"/>
              <w:ind w:left="54" w:right="45"/>
              <w:jc w:val="center"/>
              <w:rPr>
                <w:rFonts w:hint="eastAsia" w:ascii="黑体" w:eastAsia="黑体"/>
                <w:b/>
                <w:sz w:val="20"/>
              </w:rPr>
            </w:pPr>
            <w:r>
              <w:rPr>
                <w:rFonts w:hint="eastAsia" w:ascii="黑体" w:eastAsia="黑体"/>
                <w:b/>
                <w:sz w:val="20"/>
              </w:rPr>
              <w:t>公开依据</w:t>
            </w:r>
          </w:p>
          <w:p>
            <w:pPr>
              <w:pStyle w:val="11"/>
              <w:ind w:left="54" w:right="45"/>
              <w:jc w:val="center"/>
              <w:rPr>
                <w:rFonts w:hint="eastAsia" w:ascii="黑体" w:eastAsia="黑体"/>
                <w:b/>
                <w:sz w:val="20"/>
              </w:rPr>
            </w:pPr>
          </w:p>
          <w:p>
            <w:pPr>
              <w:pStyle w:val="11"/>
              <w:ind w:left="54" w:right="45"/>
              <w:jc w:val="center"/>
              <w:rPr>
                <w:rFonts w:hint="eastAsia" w:ascii="黑体" w:eastAsia="黑体"/>
                <w:b/>
                <w:sz w:val="20"/>
              </w:rPr>
            </w:pPr>
          </w:p>
          <w:p>
            <w:pPr>
              <w:pStyle w:val="11"/>
              <w:ind w:left="54" w:right="45"/>
              <w:jc w:val="center"/>
              <w:rPr>
                <w:rFonts w:hint="eastAsia" w:ascii="黑体" w:eastAsia="黑体"/>
                <w:b/>
                <w:sz w:val="20"/>
              </w:rPr>
            </w:pPr>
          </w:p>
          <w:p>
            <w:pPr>
              <w:pStyle w:val="11"/>
              <w:ind w:left="54" w:right="45"/>
              <w:jc w:val="center"/>
              <w:rPr>
                <w:rFonts w:hint="eastAsia" w:ascii="黑体" w:eastAsia="黑体"/>
                <w:b/>
                <w:sz w:val="20"/>
              </w:rPr>
            </w:pPr>
          </w:p>
        </w:tc>
        <w:tc>
          <w:tcPr>
            <w:tcW w:w="945" w:type="dxa"/>
            <w:vMerge w:val="restart"/>
          </w:tcPr>
          <w:p>
            <w:pPr>
              <w:pStyle w:val="11"/>
              <w:spacing w:before="13"/>
              <w:rPr>
                <w:rFonts w:ascii="Microsoft JhengHei"/>
                <w:b/>
                <w:sz w:val="17"/>
              </w:rPr>
            </w:pPr>
          </w:p>
          <w:p>
            <w:pPr>
              <w:pStyle w:val="11"/>
              <w:ind w:left="74"/>
              <w:rPr>
                <w:rFonts w:hint="eastAsia" w:ascii="黑体" w:eastAsia="黑体"/>
                <w:b/>
                <w:sz w:val="20"/>
              </w:rPr>
            </w:pPr>
          </w:p>
          <w:p>
            <w:pPr>
              <w:pStyle w:val="11"/>
              <w:ind w:left="74"/>
              <w:rPr>
                <w:rFonts w:hint="eastAsia" w:ascii="黑体" w:eastAsia="黑体"/>
                <w:b/>
                <w:sz w:val="20"/>
              </w:rPr>
            </w:pPr>
            <w:r>
              <w:rPr>
                <w:rFonts w:hint="eastAsia" w:ascii="黑体" w:eastAsia="黑体"/>
                <w:b/>
                <w:sz w:val="20"/>
              </w:rPr>
              <w:t>公开时限</w:t>
            </w:r>
          </w:p>
        </w:tc>
        <w:tc>
          <w:tcPr>
            <w:tcW w:w="1200" w:type="dxa"/>
            <w:vMerge w:val="restart"/>
          </w:tcPr>
          <w:p>
            <w:pPr>
              <w:pStyle w:val="11"/>
              <w:ind w:left="199"/>
              <w:rPr>
                <w:rFonts w:hint="eastAsia" w:ascii="黑体" w:eastAsia="黑体"/>
                <w:b/>
                <w:sz w:val="20"/>
              </w:rPr>
            </w:pPr>
          </w:p>
          <w:p>
            <w:pPr>
              <w:pStyle w:val="11"/>
              <w:ind w:left="199"/>
              <w:rPr>
                <w:rFonts w:hint="eastAsia" w:ascii="黑体" w:eastAsia="黑体"/>
                <w:b/>
                <w:sz w:val="20"/>
              </w:rPr>
            </w:pPr>
          </w:p>
          <w:p>
            <w:pPr>
              <w:pStyle w:val="11"/>
              <w:ind w:left="199"/>
              <w:rPr>
                <w:rFonts w:hint="eastAsia" w:ascii="黑体" w:eastAsia="黑体"/>
                <w:b/>
                <w:sz w:val="20"/>
              </w:rPr>
            </w:pPr>
            <w:r>
              <w:rPr>
                <w:rFonts w:hint="eastAsia" w:ascii="黑体" w:eastAsia="黑体"/>
                <w:b/>
                <w:sz w:val="20"/>
              </w:rPr>
              <w:t>公开主体</w:t>
            </w:r>
          </w:p>
          <w:p>
            <w:pPr>
              <w:pStyle w:val="11"/>
              <w:spacing w:line="225" w:lineRule="auto"/>
              <w:ind w:left="492" w:right="181" w:hanging="300"/>
              <w:rPr>
                <w:rFonts w:hint="eastAsia" w:ascii="黑体" w:eastAsia="黑体"/>
                <w:b/>
                <w:sz w:val="20"/>
              </w:rPr>
            </w:pPr>
          </w:p>
        </w:tc>
        <w:tc>
          <w:tcPr>
            <w:tcW w:w="1380" w:type="dxa"/>
            <w:vMerge w:val="restart"/>
          </w:tcPr>
          <w:p>
            <w:pPr>
              <w:pStyle w:val="11"/>
              <w:spacing w:line="225" w:lineRule="auto"/>
              <w:ind w:right="181"/>
              <w:rPr>
                <w:rFonts w:hint="eastAsia" w:ascii="黑体" w:eastAsia="黑体"/>
                <w:b/>
                <w:sz w:val="20"/>
              </w:rPr>
            </w:pPr>
          </w:p>
          <w:p>
            <w:pPr>
              <w:pStyle w:val="11"/>
              <w:spacing w:line="225" w:lineRule="auto"/>
              <w:ind w:left="492" w:right="181" w:hanging="300"/>
              <w:rPr>
                <w:rFonts w:hint="eastAsia" w:ascii="黑体" w:eastAsia="黑体"/>
                <w:b/>
                <w:sz w:val="20"/>
              </w:rPr>
            </w:pPr>
          </w:p>
          <w:p>
            <w:pPr>
              <w:pStyle w:val="11"/>
              <w:spacing w:line="225" w:lineRule="auto"/>
              <w:ind w:right="181"/>
              <w:rPr>
                <w:rFonts w:hint="eastAsia" w:ascii="黑体" w:eastAsia="黑体"/>
                <w:b/>
                <w:sz w:val="20"/>
              </w:rPr>
            </w:pPr>
            <w:r>
              <w:rPr>
                <w:rFonts w:hint="eastAsia" w:ascii="黑体" w:eastAsia="黑体"/>
                <w:b/>
                <w:sz w:val="20"/>
              </w:rPr>
              <w:t>公开渠道和载体</w:t>
            </w:r>
          </w:p>
        </w:tc>
        <w:tc>
          <w:tcPr>
            <w:tcW w:w="1050" w:type="dxa"/>
            <w:gridSpan w:val="2"/>
          </w:tcPr>
          <w:p>
            <w:pPr>
              <w:pStyle w:val="11"/>
              <w:spacing w:before="73"/>
              <w:ind w:left="147"/>
              <w:rPr>
                <w:rFonts w:hint="eastAsia" w:ascii="黑体" w:eastAsia="黑体"/>
                <w:b/>
                <w:sz w:val="20"/>
              </w:rPr>
            </w:pPr>
            <w:r>
              <w:rPr>
                <w:rFonts w:hint="eastAsia" w:ascii="黑体" w:eastAsia="黑体"/>
                <w:b/>
                <w:sz w:val="20"/>
              </w:rPr>
              <w:t>公开对象</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公开方式</w:t>
            </w:r>
          </w:p>
        </w:tc>
        <w:tc>
          <w:tcPr>
            <w:tcW w:w="1725" w:type="dxa"/>
            <w:gridSpan w:val="3"/>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405" w:type="dxa"/>
            <w:vMerge w:val="continue"/>
            <w:tcBorders>
              <w:top w:val="nil"/>
            </w:tcBorders>
          </w:tcPr>
          <w:p>
            <w:pPr>
              <w:rPr>
                <w:sz w:val="2"/>
                <w:szCs w:val="2"/>
              </w:rPr>
            </w:pPr>
          </w:p>
        </w:tc>
        <w:tc>
          <w:tcPr>
            <w:tcW w:w="945" w:type="dxa"/>
          </w:tcPr>
          <w:p>
            <w:pPr>
              <w:pStyle w:val="11"/>
              <w:spacing w:before="128"/>
              <w:ind w:left="66"/>
              <w:rPr>
                <w:rFonts w:hint="eastAsia" w:ascii="黑体" w:eastAsia="黑体"/>
                <w:b/>
                <w:sz w:val="20"/>
              </w:rPr>
            </w:pPr>
            <w:r>
              <w:rPr>
                <w:rFonts w:hint="eastAsia" w:ascii="黑体" w:eastAsia="黑体"/>
                <w:b/>
                <w:sz w:val="20"/>
              </w:rPr>
              <w:t>一级事项</w:t>
            </w:r>
          </w:p>
        </w:tc>
        <w:tc>
          <w:tcPr>
            <w:tcW w:w="1770" w:type="dxa"/>
          </w:tcPr>
          <w:p>
            <w:pPr>
              <w:pStyle w:val="11"/>
              <w:spacing w:before="128"/>
              <w:ind w:left="14" w:right="4"/>
              <w:jc w:val="center"/>
              <w:rPr>
                <w:b/>
                <w:sz w:val="20"/>
              </w:rPr>
            </w:pPr>
            <w:r>
              <w:rPr>
                <w:b/>
                <w:sz w:val="20"/>
              </w:rPr>
              <w:t>二级事项</w:t>
            </w:r>
          </w:p>
        </w:tc>
        <w:tc>
          <w:tcPr>
            <w:tcW w:w="2100" w:type="dxa"/>
            <w:vMerge w:val="continue"/>
            <w:tcBorders>
              <w:top w:val="nil"/>
            </w:tcBorders>
          </w:tcPr>
          <w:p>
            <w:pPr>
              <w:rPr>
                <w:sz w:val="2"/>
                <w:szCs w:val="2"/>
              </w:rPr>
            </w:pPr>
          </w:p>
        </w:tc>
        <w:tc>
          <w:tcPr>
            <w:tcW w:w="2310" w:type="dxa"/>
            <w:vMerge w:val="continue"/>
          </w:tcPr>
          <w:p>
            <w:pPr>
              <w:rPr>
                <w:sz w:val="2"/>
                <w:szCs w:val="2"/>
              </w:rPr>
            </w:pPr>
          </w:p>
        </w:tc>
        <w:tc>
          <w:tcPr>
            <w:tcW w:w="945" w:type="dxa"/>
            <w:vMerge w:val="continue"/>
          </w:tcPr>
          <w:p>
            <w:pPr>
              <w:rPr>
                <w:sz w:val="2"/>
                <w:szCs w:val="2"/>
              </w:rPr>
            </w:pPr>
          </w:p>
        </w:tc>
        <w:tc>
          <w:tcPr>
            <w:tcW w:w="1200" w:type="dxa"/>
            <w:vMerge w:val="continue"/>
          </w:tcPr>
          <w:p>
            <w:pPr>
              <w:rPr>
                <w:sz w:val="2"/>
                <w:szCs w:val="2"/>
              </w:rPr>
            </w:pPr>
          </w:p>
        </w:tc>
        <w:tc>
          <w:tcPr>
            <w:tcW w:w="1380" w:type="dxa"/>
            <w:vMerge w:val="continue"/>
          </w:tcPr>
          <w:p>
            <w:pPr>
              <w:rPr>
                <w:sz w:val="2"/>
                <w:szCs w:val="2"/>
              </w:rPr>
            </w:pPr>
          </w:p>
        </w:tc>
        <w:tc>
          <w:tcPr>
            <w:tcW w:w="555" w:type="dxa"/>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495" w:type="dxa"/>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600" w:type="dxa"/>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495" w:type="dxa"/>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615" w:type="dxa"/>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495" w:type="dxa"/>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615" w:type="dxa"/>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05"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8"/>
              <w:jc w:val="center"/>
              <w:rPr>
                <w:rFonts w:hint="eastAsia" w:eastAsia="宋体"/>
                <w:b/>
                <w:sz w:val="20"/>
                <w:lang w:val="en-US" w:eastAsia="zh-CN"/>
              </w:rPr>
            </w:pPr>
            <w:r>
              <w:rPr>
                <w:rFonts w:hint="eastAsia"/>
                <w:b/>
                <w:sz w:val="20"/>
                <w:lang w:val="en-US" w:eastAsia="zh-CN"/>
              </w:rPr>
              <w:t>1</w:t>
            </w:r>
          </w:p>
        </w:tc>
        <w:tc>
          <w:tcPr>
            <w:tcW w:w="945" w:type="dxa"/>
            <w:vMerge w:val="restart"/>
            <w:vAlign w:val="center"/>
          </w:tcPr>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spacing w:before="12"/>
              <w:jc w:val="center"/>
              <w:rPr>
                <w:rFonts w:hint="eastAsia" w:ascii="仿宋" w:hAnsi="仿宋" w:eastAsia="仿宋" w:cs="仿宋"/>
                <w:b/>
                <w:color w:val="auto"/>
                <w:sz w:val="13"/>
              </w:rPr>
            </w:pPr>
          </w:p>
          <w:p>
            <w:pPr>
              <w:pStyle w:val="11"/>
              <w:jc w:val="center"/>
              <w:rPr>
                <w:rFonts w:hint="eastAsia" w:ascii="仿宋" w:hAnsi="仿宋" w:eastAsia="仿宋" w:cs="仿宋"/>
                <w:b/>
                <w:color w:val="auto"/>
                <w:sz w:val="20"/>
              </w:rPr>
            </w:pPr>
            <w:r>
              <w:rPr>
                <w:rFonts w:hint="eastAsia" w:ascii="仿宋" w:hAnsi="仿宋" w:eastAsia="仿宋" w:cs="仿宋"/>
                <w:color w:val="auto"/>
                <w:sz w:val="20"/>
                <w:lang w:eastAsia="zh-CN"/>
              </w:rPr>
              <w:t>社会救助</w:t>
            </w:r>
          </w:p>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spacing w:before="16"/>
              <w:jc w:val="center"/>
              <w:rPr>
                <w:rFonts w:hint="eastAsia" w:ascii="仿宋" w:hAnsi="仿宋" w:eastAsia="仿宋" w:cs="仿宋"/>
                <w:b/>
                <w:color w:val="auto"/>
                <w:sz w:val="29"/>
              </w:rPr>
            </w:pPr>
          </w:p>
          <w:p>
            <w:pPr>
              <w:pStyle w:val="11"/>
              <w:ind w:left="66"/>
              <w:jc w:val="center"/>
              <w:rPr>
                <w:rFonts w:hint="eastAsia" w:ascii="仿宋" w:hAnsi="仿宋" w:eastAsia="仿宋" w:cs="仿宋"/>
                <w:color w:val="auto"/>
                <w:sz w:val="20"/>
              </w:rPr>
            </w:pPr>
          </w:p>
        </w:tc>
        <w:tc>
          <w:tcPr>
            <w:tcW w:w="1770" w:type="dxa"/>
            <w:vAlign w:val="top"/>
          </w:tcPr>
          <w:p>
            <w:pPr>
              <w:pStyle w:val="11"/>
              <w:jc w:val="center"/>
              <w:rPr>
                <w:rFonts w:hint="eastAsia" w:ascii="仿宋" w:hAnsi="仿宋" w:eastAsia="仿宋" w:cs="仿宋"/>
                <w:sz w:val="20"/>
                <w:szCs w:val="20"/>
              </w:rPr>
            </w:pPr>
          </w:p>
          <w:p>
            <w:pPr>
              <w:pStyle w:val="11"/>
              <w:jc w:val="center"/>
              <w:rPr>
                <w:rFonts w:hint="eastAsia" w:ascii="仿宋" w:hAnsi="仿宋" w:eastAsia="仿宋" w:cs="仿宋"/>
                <w:sz w:val="20"/>
                <w:szCs w:val="20"/>
              </w:rPr>
            </w:pPr>
          </w:p>
          <w:p>
            <w:pPr>
              <w:pStyle w:val="11"/>
              <w:spacing w:before="8"/>
              <w:jc w:val="center"/>
              <w:rPr>
                <w:rFonts w:hint="eastAsia" w:ascii="仿宋" w:hAnsi="仿宋" w:eastAsia="仿宋" w:cs="仿宋"/>
                <w:sz w:val="20"/>
                <w:szCs w:val="20"/>
              </w:rPr>
            </w:pPr>
          </w:p>
          <w:p>
            <w:pPr>
              <w:pStyle w:val="11"/>
              <w:ind w:left="13" w:leftChars="0" w:right="0" w:rightChars="0"/>
              <w:jc w:val="center"/>
              <w:rPr>
                <w:rFonts w:hint="eastAsia" w:ascii="仿宋" w:hAnsi="仿宋" w:eastAsia="仿宋" w:cs="仿宋"/>
                <w:color w:val="auto"/>
                <w:sz w:val="20"/>
                <w:szCs w:val="20"/>
              </w:rPr>
            </w:pPr>
            <w:r>
              <w:rPr>
                <w:rFonts w:hint="eastAsia" w:ascii="仿宋" w:hAnsi="仿宋" w:eastAsia="仿宋" w:cs="仿宋"/>
                <w:sz w:val="20"/>
                <w:szCs w:val="20"/>
              </w:rPr>
              <w:t>办事指南</w:t>
            </w:r>
          </w:p>
        </w:tc>
        <w:tc>
          <w:tcPr>
            <w:tcW w:w="2100" w:type="dxa"/>
            <w:vAlign w:val="top"/>
          </w:tcPr>
          <w:p>
            <w:pPr>
              <w:pStyle w:val="11"/>
              <w:spacing w:before="206" w:line="242" w:lineRule="auto"/>
              <w:ind w:right="2" w:rightChars="0"/>
              <w:rPr>
                <w:rFonts w:hint="eastAsia" w:ascii="仿宋" w:hAnsi="仿宋" w:eastAsia="仿宋" w:cs="仿宋"/>
                <w:sz w:val="20"/>
                <w:szCs w:val="20"/>
              </w:rPr>
            </w:pPr>
            <w:r>
              <w:rPr>
                <w:rFonts w:hint="eastAsia" w:ascii="仿宋" w:hAnsi="仿宋" w:eastAsia="仿宋" w:cs="仿宋"/>
                <w:sz w:val="20"/>
                <w:szCs w:val="20"/>
              </w:rPr>
              <w:t>办理事项、办理条件、最低生活保障标准、申请材料、办理流程、办理时间地点、联系方式</w:t>
            </w:r>
          </w:p>
        </w:tc>
        <w:tc>
          <w:tcPr>
            <w:tcW w:w="2310" w:type="dxa"/>
            <w:vMerge w:val="restart"/>
            <w:vAlign w:val="center"/>
          </w:tcPr>
          <w:p>
            <w:pPr>
              <w:spacing w:line="225" w:lineRule="auto"/>
              <w:ind w:left="0" w:leftChars="0" w:right="0" w:rightChars="0"/>
              <w:jc w:val="center"/>
              <w:rPr>
                <w:rFonts w:hint="eastAsia" w:ascii="仿宋" w:hAnsi="仿宋" w:eastAsia="仿宋" w:cs="仿宋"/>
                <w:sz w:val="20"/>
                <w:szCs w:val="20"/>
                <w:lang w:eastAsia="zh-CN"/>
              </w:rPr>
            </w:pPr>
            <w:r>
              <w:rPr>
                <w:rFonts w:hint="eastAsia" w:ascii="仿宋" w:hAnsi="仿宋" w:eastAsia="仿宋" w:cs="仿宋"/>
                <w:color w:val="auto"/>
                <w:sz w:val="20"/>
                <w:szCs w:val="20"/>
              </w:rPr>
              <w:t>《政府信息公</w:t>
            </w:r>
            <w:r>
              <w:rPr>
                <w:rFonts w:hint="eastAsia" w:ascii="仿宋" w:hAnsi="仿宋" w:eastAsia="仿宋" w:cs="仿宋"/>
                <w:color w:val="auto"/>
                <w:spacing w:val="-9"/>
                <w:sz w:val="20"/>
                <w:szCs w:val="20"/>
              </w:rPr>
              <w:t>开条例》、</w:t>
            </w:r>
            <w:r>
              <w:rPr>
                <w:rFonts w:hint="eastAsia" w:ascii="仿宋" w:hAnsi="仿宋" w:eastAsia="仿宋" w:cs="仿宋"/>
                <w:sz w:val="20"/>
                <w:szCs w:val="20"/>
              </w:rPr>
              <w:t>《国务院关于进一步加强和改进最低生活保障工作的意</w:t>
            </w:r>
            <w:r>
              <w:rPr>
                <w:rFonts w:hint="eastAsia" w:ascii="仿宋" w:hAnsi="仿宋" w:eastAsia="仿宋" w:cs="仿宋"/>
                <w:spacing w:val="-5"/>
                <w:sz w:val="20"/>
                <w:szCs w:val="20"/>
              </w:rPr>
              <w:t>见》、各地相关</w:t>
            </w:r>
            <w:r>
              <w:rPr>
                <w:rFonts w:hint="eastAsia" w:ascii="仿宋" w:hAnsi="仿宋" w:eastAsia="仿宋" w:cs="仿宋"/>
                <w:sz w:val="20"/>
                <w:szCs w:val="20"/>
              </w:rPr>
              <w:t>政策法规文件</w:t>
            </w:r>
            <w:r>
              <w:rPr>
                <w:rFonts w:hint="eastAsia" w:ascii="仿宋" w:hAnsi="仿宋" w:eastAsia="仿宋" w:cs="仿宋"/>
                <w:i w:val="0"/>
                <w:color w:val="auto"/>
                <w:kern w:val="0"/>
                <w:sz w:val="20"/>
                <w:szCs w:val="20"/>
                <w:u w:val="none"/>
                <w:lang w:val="en-US" w:eastAsia="zh-CN" w:bidi="ar"/>
              </w:rPr>
              <w:t>；</w:t>
            </w:r>
            <w:r>
              <w:rPr>
                <w:rFonts w:hint="eastAsia" w:ascii="仿宋" w:hAnsi="仿宋" w:eastAsia="仿宋" w:cs="仿宋"/>
                <w:sz w:val="20"/>
                <w:szCs w:val="20"/>
              </w:rPr>
              <w:t>《国务院关于全面建立临时救助制度的通</w:t>
            </w:r>
            <w:r>
              <w:rPr>
                <w:rFonts w:hint="eastAsia" w:ascii="仿宋" w:hAnsi="仿宋" w:eastAsia="仿宋" w:cs="仿宋"/>
                <w:spacing w:val="-5"/>
                <w:sz w:val="20"/>
                <w:szCs w:val="20"/>
              </w:rPr>
              <w:t>知》、各地相关</w:t>
            </w:r>
            <w:r>
              <w:rPr>
                <w:rFonts w:hint="eastAsia" w:ascii="仿宋" w:hAnsi="仿宋" w:eastAsia="仿宋" w:cs="仿宋"/>
                <w:sz w:val="20"/>
                <w:szCs w:val="20"/>
              </w:rPr>
              <w:t>政策法规文件</w:t>
            </w:r>
          </w:p>
        </w:tc>
        <w:tc>
          <w:tcPr>
            <w:tcW w:w="945" w:type="dxa"/>
            <w:vMerge w:val="restart"/>
            <w:vAlign w:val="center"/>
          </w:tcPr>
          <w:p>
            <w:pPr>
              <w:pStyle w:val="11"/>
              <w:spacing w:before="2"/>
              <w:jc w:val="center"/>
              <w:rPr>
                <w:rFonts w:hint="eastAsia" w:ascii="仿宋" w:hAnsi="仿宋" w:eastAsia="仿宋" w:cs="仿宋"/>
                <w:b/>
                <w:sz w:val="20"/>
                <w:szCs w:val="20"/>
              </w:rPr>
            </w:pPr>
          </w:p>
          <w:p>
            <w:pPr>
              <w:pStyle w:val="11"/>
              <w:spacing w:line="225" w:lineRule="auto"/>
              <w:ind w:left="48" w:right="36" w:firstLine="1"/>
              <w:jc w:val="center"/>
              <w:rPr>
                <w:rFonts w:hint="eastAsia" w:ascii="仿宋" w:hAnsi="仿宋" w:eastAsia="仿宋" w:cs="仿宋"/>
                <w:sz w:val="20"/>
                <w:szCs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200" w:type="dxa"/>
            <w:vMerge w:val="restart"/>
            <w:vAlign w:val="center"/>
          </w:tcPr>
          <w:p>
            <w:pPr>
              <w:pStyle w:val="11"/>
              <w:spacing w:line="225" w:lineRule="auto"/>
              <w:ind w:left="101" w:right="90"/>
              <w:jc w:val="center"/>
              <w:rPr>
                <w:rFonts w:hint="eastAsia" w:ascii="仿宋" w:hAnsi="仿宋" w:eastAsia="仿宋" w:cs="仿宋"/>
                <w:sz w:val="20"/>
                <w:lang w:eastAsia="zh-CN"/>
              </w:rPr>
            </w:pPr>
            <w:r>
              <w:rPr>
                <w:rFonts w:hint="eastAsia" w:ascii="仿宋" w:hAnsi="仿宋" w:eastAsia="仿宋" w:cs="仿宋"/>
                <w:sz w:val="20"/>
                <w:lang w:eastAsia="zh-CN"/>
              </w:rPr>
              <w:t>武王街道</w:t>
            </w:r>
          </w:p>
          <w:p>
            <w:pPr>
              <w:pStyle w:val="11"/>
              <w:numPr>
                <w:ilvl w:val="0"/>
                <w:numId w:val="0"/>
              </w:numPr>
              <w:tabs>
                <w:tab w:val="left" w:pos="216"/>
              </w:tabs>
              <w:spacing w:before="4" w:after="0" w:line="225" w:lineRule="auto"/>
              <w:ind w:left="15" w:leftChars="0" w:right="164" w:rightChars="0"/>
              <w:jc w:val="both"/>
              <w:rPr>
                <w:rFonts w:hint="eastAsia" w:ascii="仿宋" w:hAnsi="仿宋" w:eastAsia="仿宋" w:cs="仿宋"/>
                <w:sz w:val="20"/>
                <w:lang w:eastAsia="zh-CN"/>
              </w:rPr>
            </w:pPr>
          </w:p>
        </w:tc>
        <w:tc>
          <w:tcPr>
            <w:tcW w:w="1380" w:type="dxa"/>
            <w:vMerge w:val="restart"/>
            <w:vAlign w:val="center"/>
          </w:tcPr>
          <w:p>
            <w:pPr>
              <w:numPr>
                <w:ilvl w:val="0"/>
                <w:numId w:val="0"/>
              </w:numPr>
              <w:spacing w:before="4" w:after="0" w:line="225" w:lineRule="auto"/>
              <w:ind w:leftChars="0" w:right="0"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p>
            <w:pPr>
              <w:pStyle w:val="11"/>
              <w:numPr>
                <w:ilvl w:val="0"/>
                <w:numId w:val="0"/>
              </w:numPr>
              <w:tabs>
                <w:tab w:val="left" w:pos="216"/>
              </w:tabs>
              <w:spacing w:before="4" w:after="0" w:line="225" w:lineRule="auto"/>
              <w:ind w:left="15" w:leftChars="0" w:right="164" w:rightChars="0"/>
              <w:jc w:val="both"/>
              <w:rPr>
                <w:rFonts w:hint="eastAsia" w:ascii="仿宋" w:hAnsi="仿宋" w:eastAsia="仿宋" w:cs="仿宋"/>
                <w:sz w:val="20"/>
                <w:lang w:eastAsia="zh-CN"/>
              </w:rPr>
            </w:pPr>
          </w:p>
        </w:tc>
        <w:tc>
          <w:tcPr>
            <w:tcW w:w="555"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right="164"/>
              <w:jc w:val="center"/>
              <w:rPr>
                <w:sz w:val="20"/>
              </w:rPr>
            </w:pPr>
            <w:r>
              <w:rPr>
                <w:w w:val="99"/>
                <w:sz w:val="20"/>
              </w:rPr>
              <w:t>√</w:t>
            </w:r>
          </w:p>
        </w:tc>
        <w:tc>
          <w:tcPr>
            <w:tcW w:w="495" w:type="dxa"/>
            <w:vAlign w:val="center"/>
          </w:tcPr>
          <w:p>
            <w:pPr>
              <w:pStyle w:val="11"/>
              <w:jc w:val="center"/>
              <w:rPr>
                <w:rFonts w:ascii="Times New Roman"/>
                <w:sz w:val="20"/>
              </w:rPr>
            </w:pPr>
          </w:p>
        </w:tc>
        <w:tc>
          <w:tcPr>
            <w:tcW w:w="600"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9"/>
              <w:jc w:val="center"/>
              <w:rPr>
                <w:sz w:val="20"/>
              </w:rPr>
            </w:pPr>
            <w:r>
              <w:rPr>
                <w:w w:val="99"/>
                <w:sz w:val="20"/>
              </w:rPr>
              <w:t>√</w:t>
            </w:r>
          </w:p>
        </w:tc>
        <w:tc>
          <w:tcPr>
            <w:tcW w:w="495" w:type="dxa"/>
            <w:vAlign w:val="center"/>
          </w:tcPr>
          <w:p>
            <w:pPr>
              <w:pStyle w:val="11"/>
              <w:jc w:val="center"/>
              <w:rPr>
                <w:rFonts w:ascii="Times New Roman"/>
                <w:sz w:val="20"/>
              </w:rPr>
            </w:pPr>
          </w:p>
        </w:tc>
        <w:tc>
          <w:tcPr>
            <w:tcW w:w="615" w:type="dxa"/>
            <w:vAlign w:val="center"/>
          </w:tcPr>
          <w:p>
            <w:pPr>
              <w:pStyle w:val="11"/>
              <w:spacing w:before="1"/>
              <w:ind w:left="7"/>
              <w:jc w:val="center"/>
              <w:rPr>
                <w:sz w:val="20"/>
              </w:rPr>
            </w:pPr>
          </w:p>
        </w:tc>
        <w:tc>
          <w:tcPr>
            <w:tcW w:w="495"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7" w:leftChars="0" w:right="0" w:rightChars="0"/>
              <w:jc w:val="center"/>
              <w:rPr>
                <w:sz w:val="20"/>
              </w:rPr>
            </w:pPr>
            <w:r>
              <w:rPr>
                <w:w w:val="99"/>
                <w:sz w:val="20"/>
              </w:rPr>
              <w:t>√</w:t>
            </w:r>
          </w:p>
        </w:tc>
        <w:tc>
          <w:tcPr>
            <w:tcW w:w="615"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05" w:type="dxa"/>
            <w:vAlign w:val="center"/>
          </w:tcPr>
          <w:p>
            <w:pPr>
              <w:pStyle w:val="11"/>
              <w:spacing w:before="1"/>
              <w:ind w:left="8"/>
              <w:jc w:val="center"/>
              <w:rPr>
                <w:rFonts w:hint="default" w:eastAsia="宋体"/>
                <w:b/>
                <w:w w:val="98"/>
                <w:sz w:val="20"/>
                <w:lang w:val="en-US" w:eastAsia="zh-CN"/>
              </w:rPr>
            </w:pPr>
            <w:r>
              <w:rPr>
                <w:rFonts w:hint="eastAsia"/>
                <w:b/>
                <w:w w:val="98"/>
                <w:sz w:val="20"/>
                <w:lang w:val="en-US" w:eastAsia="zh-CN"/>
              </w:rPr>
              <w:t>2</w:t>
            </w:r>
          </w:p>
        </w:tc>
        <w:tc>
          <w:tcPr>
            <w:tcW w:w="945" w:type="dxa"/>
            <w:vMerge w:val="continue"/>
            <w:vAlign w:val="center"/>
          </w:tcPr>
          <w:p>
            <w:pPr>
              <w:pStyle w:val="11"/>
              <w:ind w:left="66"/>
              <w:jc w:val="center"/>
              <w:rPr>
                <w:color w:val="auto"/>
                <w:sz w:val="20"/>
              </w:rPr>
            </w:pPr>
          </w:p>
        </w:tc>
        <w:tc>
          <w:tcPr>
            <w:tcW w:w="1770" w:type="dxa"/>
            <w:vAlign w:val="top"/>
          </w:tcPr>
          <w:p>
            <w:pPr>
              <w:pStyle w:val="11"/>
              <w:spacing w:before="209"/>
              <w:ind w:right="0" w:rightChars="0"/>
              <w:jc w:val="center"/>
              <w:rPr>
                <w:rFonts w:hint="eastAsia" w:ascii="仿宋" w:hAnsi="仿宋" w:eastAsia="仿宋" w:cs="仿宋"/>
                <w:i w:val="0"/>
                <w:iCs w:val="0"/>
                <w:color w:val="auto"/>
                <w:sz w:val="20"/>
                <w:szCs w:val="20"/>
              </w:rPr>
            </w:pPr>
            <w:r>
              <w:rPr>
                <w:rFonts w:hint="eastAsia" w:ascii="仿宋" w:hAnsi="仿宋" w:eastAsia="仿宋" w:cs="仿宋"/>
                <w:i w:val="0"/>
                <w:iCs w:val="0"/>
                <w:sz w:val="20"/>
                <w:szCs w:val="20"/>
              </w:rPr>
              <w:t>审核信息</w:t>
            </w:r>
          </w:p>
        </w:tc>
        <w:tc>
          <w:tcPr>
            <w:tcW w:w="2100" w:type="dxa"/>
            <w:vAlign w:val="top"/>
          </w:tcPr>
          <w:p>
            <w:pPr>
              <w:pStyle w:val="11"/>
              <w:spacing w:before="209"/>
              <w:ind w:right="0" w:rightChars="0"/>
              <w:rPr>
                <w:rFonts w:hint="eastAsia" w:ascii="仿宋" w:hAnsi="仿宋" w:eastAsia="仿宋" w:cs="仿宋"/>
                <w:i w:val="0"/>
                <w:iCs w:val="0"/>
                <w:sz w:val="20"/>
                <w:szCs w:val="20"/>
              </w:rPr>
            </w:pPr>
            <w:r>
              <w:rPr>
                <w:rFonts w:hint="eastAsia" w:ascii="仿宋" w:hAnsi="仿宋" w:eastAsia="仿宋" w:cs="仿宋"/>
                <w:i w:val="0"/>
                <w:iCs w:val="0"/>
                <w:sz w:val="20"/>
                <w:szCs w:val="20"/>
              </w:rPr>
              <w:t>初审对象名单及相关信息</w:t>
            </w:r>
          </w:p>
        </w:tc>
        <w:tc>
          <w:tcPr>
            <w:tcW w:w="2310" w:type="dxa"/>
            <w:vMerge w:val="continue"/>
            <w:vAlign w:val="center"/>
          </w:tcPr>
          <w:p>
            <w:pPr>
              <w:pStyle w:val="11"/>
              <w:spacing w:line="225" w:lineRule="auto"/>
              <w:ind w:left="656" w:leftChars="0" w:right="45" w:rightChars="0" w:hanging="600" w:firstLineChars="0"/>
              <w:jc w:val="center"/>
              <w:rPr>
                <w:sz w:val="20"/>
              </w:rPr>
            </w:pPr>
          </w:p>
        </w:tc>
        <w:tc>
          <w:tcPr>
            <w:tcW w:w="945" w:type="dxa"/>
            <w:vMerge w:val="continue"/>
            <w:vAlign w:val="center"/>
          </w:tcPr>
          <w:p>
            <w:pPr>
              <w:pStyle w:val="11"/>
              <w:spacing w:line="225" w:lineRule="auto"/>
              <w:ind w:left="48" w:leftChars="0" w:right="36" w:rightChars="0" w:firstLine="1" w:firstLineChars="0"/>
              <w:jc w:val="center"/>
              <w:rPr>
                <w:sz w:val="20"/>
              </w:rPr>
            </w:pPr>
          </w:p>
        </w:tc>
        <w:tc>
          <w:tcPr>
            <w:tcW w:w="1200" w:type="dxa"/>
            <w:vMerge w:val="continue"/>
            <w:vAlign w:val="center"/>
          </w:tcPr>
          <w:p>
            <w:pPr>
              <w:pStyle w:val="11"/>
              <w:tabs>
                <w:tab w:val="left" w:pos="216"/>
              </w:tabs>
              <w:spacing w:before="4" w:after="0" w:line="225" w:lineRule="auto"/>
              <w:ind w:left="15" w:leftChars="0" w:right="164" w:rightChars="0" w:firstLine="0" w:firstLineChars="0"/>
              <w:jc w:val="center"/>
              <w:rPr>
                <w:sz w:val="20"/>
              </w:rPr>
            </w:pPr>
          </w:p>
        </w:tc>
        <w:tc>
          <w:tcPr>
            <w:tcW w:w="1380" w:type="dxa"/>
            <w:vMerge w:val="continue"/>
            <w:vAlign w:val="center"/>
          </w:tcPr>
          <w:p>
            <w:pPr>
              <w:pStyle w:val="11"/>
              <w:tabs>
                <w:tab w:val="left" w:pos="216"/>
              </w:tabs>
              <w:spacing w:before="4" w:after="0" w:line="225" w:lineRule="auto"/>
              <w:ind w:left="15" w:leftChars="0" w:right="164" w:rightChars="0" w:firstLine="0" w:firstLineChars="0"/>
              <w:jc w:val="center"/>
              <w:rPr>
                <w:sz w:val="20"/>
              </w:rPr>
            </w:pPr>
          </w:p>
        </w:tc>
        <w:tc>
          <w:tcPr>
            <w:tcW w:w="555"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0" w:leftChars="0" w:right="164" w:rightChars="0"/>
              <w:jc w:val="center"/>
              <w:rPr>
                <w:w w:val="99"/>
                <w:sz w:val="20"/>
              </w:rPr>
            </w:pPr>
            <w:r>
              <w:rPr>
                <w:w w:val="99"/>
                <w:sz w:val="20"/>
              </w:rPr>
              <w:t>√</w:t>
            </w:r>
          </w:p>
        </w:tc>
        <w:tc>
          <w:tcPr>
            <w:tcW w:w="495" w:type="dxa"/>
            <w:vAlign w:val="center"/>
          </w:tcPr>
          <w:p>
            <w:pPr>
              <w:pStyle w:val="11"/>
              <w:ind w:left="0" w:leftChars="0" w:right="0" w:rightChars="0"/>
              <w:jc w:val="center"/>
              <w:rPr>
                <w:rFonts w:ascii="Times New Roman"/>
                <w:sz w:val="20"/>
              </w:rPr>
            </w:pPr>
          </w:p>
        </w:tc>
        <w:tc>
          <w:tcPr>
            <w:tcW w:w="600" w:type="dxa"/>
            <w:vAlign w:val="center"/>
          </w:tcPr>
          <w:p>
            <w:pPr>
              <w:pStyle w:val="11"/>
              <w:spacing w:before="10"/>
              <w:jc w:val="both"/>
              <w:rPr>
                <w:rFonts w:ascii="Microsoft JhengHei"/>
                <w:b/>
                <w:sz w:val="20"/>
              </w:rPr>
            </w:pPr>
          </w:p>
          <w:p>
            <w:pPr>
              <w:pStyle w:val="11"/>
              <w:ind w:left="9" w:leftChars="0" w:right="0" w:rightChars="0"/>
              <w:jc w:val="center"/>
              <w:rPr>
                <w:w w:val="99"/>
                <w:sz w:val="20"/>
              </w:rPr>
            </w:pPr>
            <w:r>
              <w:rPr>
                <w:w w:val="99"/>
                <w:sz w:val="20"/>
              </w:rPr>
              <w:t>√</w:t>
            </w:r>
          </w:p>
        </w:tc>
        <w:tc>
          <w:tcPr>
            <w:tcW w:w="495" w:type="dxa"/>
            <w:vAlign w:val="center"/>
          </w:tcPr>
          <w:p>
            <w:pPr>
              <w:pStyle w:val="11"/>
              <w:ind w:left="0" w:leftChars="0" w:right="0" w:rightChars="0"/>
              <w:jc w:val="center"/>
              <w:rPr>
                <w:rFonts w:ascii="Times New Roman"/>
                <w:sz w:val="20"/>
              </w:rPr>
            </w:pPr>
          </w:p>
        </w:tc>
        <w:tc>
          <w:tcPr>
            <w:tcW w:w="615"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7" w:leftChars="0" w:right="0" w:rightChars="0"/>
              <w:jc w:val="center"/>
              <w:rPr>
                <w:sz w:val="20"/>
              </w:rPr>
            </w:pPr>
          </w:p>
        </w:tc>
        <w:tc>
          <w:tcPr>
            <w:tcW w:w="495" w:type="dxa"/>
            <w:vAlign w:val="center"/>
          </w:tcPr>
          <w:p>
            <w:pPr>
              <w:pStyle w:val="11"/>
              <w:ind w:left="0" w:leftChars="0" w:right="0" w:rightChars="0"/>
              <w:jc w:val="center"/>
              <w:rPr>
                <w:w w:val="99"/>
                <w:sz w:val="20"/>
              </w:rPr>
            </w:pPr>
            <w:r>
              <w:rPr>
                <w:w w:val="99"/>
                <w:sz w:val="20"/>
              </w:rPr>
              <w:t>√</w:t>
            </w:r>
          </w:p>
        </w:tc>
        <w:tc>
          <w:tcPr>
            <w:tcW w:w="615" w:type="dxa"/>
            <w:vAlign w:val="center"/>
          </w:tcPr>
          <w:p>
            <w:pPr>
              <w:pStyle w:val="11"/>
              <w:ind w:left="0" w:leftChars="0" w:right="0" w:rightChars="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405" w:type="dxa"/>
            <w:vAlign w:val="center"/>
          </w:tcPr>
          <w:p>
            <w:pPr>
              <w:pStyle w:val="11"/>
              <w:jc w:val="center"/>
              <w:rPr>
                <w:rFonts w:hint="eastAsia" w:ascii="Microsoft JhengHei" w:eastAsia="宋体"/>
                <w:b/>
                <w:sz w:val="20"/>
                <w:lang w:val="en-US" w:eastAsia="zh-CN"/>
              </w:rPr>
            </w:pPr>
            <w:r>
              <w:rPr>
                <w:rFonts w:hint="eastAsia" w:ascii="Microsoft JhengHei"/>
                <w:b/>
                <w:sz w:val="20"/>
                <w:lang w:val="en-US" w:eastAsia="zh-CN"/>
              </w:rPr>
              <w:t>3</w:t>
            </w:r>
          </w:p>
          <w:p>
            <w:pPr>
              <w:pStyle w:val="11"/>
              <w:spacing w:before="1"/>
              <w:jc w:val="center"/>
              <w:rPr>
                <w:rFonts w:ascii="Microsoft JhengHei"/>
                <w:b/>
                <w:sz w:val="13"/>
              </w:rPr>
            </w:pPr>
          </w:p>
          <w:p>
            <w:pPr>
              <w:pStyle w:val="11"/>
              <w:ind w:left="8"/>
              <w:jc w:val="center"/>
              <w:rPr>
                <w:rFonts w:hint="eastAsia" w:eastAsia="宋体"/>
                <w:b/>
                <w:sz w:val="20"/>
                <w:lang w:eastAsia="zh-CN"/>
              </w:rPr>
            </w:pPr>
          </w:p>
        </w:tc>
        <w:tc>
          <w:tcPr>
            <w:tcW w:w="945" w:type="dxa"/>
            <w:vMerge w:val="continue"/>
            <w:vAlign w:val="center"/>
          </w:tcPr>
          <w:p>
            <w:pPr>
              <w:jc w:val="center"/>
              <w:rPr>
                <w:color w:val="auto"/>
                <w:sz w:val="2"/>
                <w:szCs w:val="2"/>
              </w:rPr>
            </w:pPr>
          </w:p>
        </w:tc>
        <w:tc>
          <w:tcPr>
            <w:tcW w:w="1770" w:type="dxa"/>
            <w:vAlign w:val="center"/>
          </w:tcPr>
          <w:p>
            <w:pPr>
              <w:pStyle w:val="11"/>
              <w:jc w:val="center"/>
              <w:rPr>
                <w:rFonts w:hint="eastAsia" w:ascii="仿宋" w:hAnsi="仿宋" w:eastAsia="仿宋" w:cs="仿宋"/>
                <w:sz w:val="20"/>
                <w:szCs w:val="20"/>
              </w:rPr>
            </w:pPr>
          </w:p>
          <w:p>
            <w:pPr>
              <w:pStyle w:val="11"/>
              <w:ind w:right="0" w:rightChars="0"/>
              <w:jc w:val="center"/>
              <w:rPr>
                <w:rFonts w:hint="eastAsia" w:ascii="仿宋" w:hAnsi="仿宋" w:eastAsia="仿宋" w:cs="仿宋"/>
                <w:color w:val="auto"/>
                <w:sz w:val="20"/>
                <w:szCs w:val="20"/>
              </w:rPr>
            </w:pPr>
            <w:r>
              <w:rPr>
                <w:rFonts w:hint="eastAsia" w:ascii="仿宋" w:hAnsi="仿宋" w:eastAsia="仿宋" w:cs="仿宋"/>
                <w:sz w:val="20"/>
                <w:szCs w:val="20"/>
              </w:rPr>
              <w:t>审核信息</w:t>
            </w:r>
          </w:p>
        </w:tc>
        <w:tc>
          <w:tcPr>
            <w:tcW w:w="2100" w:type="dxa"/>
            <w:vAlign w:val="center"/>
          </w:tcPr>
          <w:p>
            <w:pPr>
              <w:pStyle w:val="11"/>
              <w:spacing w:line="242" w:lineRule="auto"/>
              <w:ind w:right="2" w:rightChars="0"/>
              <w:jc w:val="left"/>
              <w:rPr>
                <w:rFonts w:hint="eastAsia" w:ascii="仿宋" w:hAnsi="仿宋" w:eastAsia="仿宋" w:cs="仿宋"/>
                <w:sz w:val="20"/>
                <w:szCs w:val="20"/>
              </w:rPr>
            </w:pPr>
            <w:r>
              <w:rPr>
                <w:rFonts w:hint="eastAsia" w:ascii="仿宋" w:hAnsi="仿宋" w:eastAsia="仿宋" w:cs="仿宋"/>
                <w:sz w:val="20"/>
                <w:szCs w:val="20"/>
              </w:rPr>
              <w:t>初审对象名单及相关信息、终止供养名单</w:t>
            </w:r>
          </w:p>
        </w:tc>
        <w:tc>
          <w:tcPr>
            <w:tcW w:w="2310" w:type="dxa"/>
            <w:vMerge w:val="continue"/>
            <w:vAlign w:val="center"/>
          </w:tcPr>
          <w:p>
            <w:pPr>
              <w:pStyle w:val="11"/>
              <w:ind w:left="0" w:leftChars="0" w:right="0" w:rightChars="0"/>
              <w:jc w:val="center"/>
              <w:rPr>
                <w:sz w:val="20"/>
              </w:rPr>
            </w:pPr>
          </w:p>
        </w:tc>
        <w:tc>
          <w:tcPr>
            <w:tcW w:w="945" w:type="dxa"/>
            <w:vMerge w:val="continue"/>
            <w:vAlign w:val="center"/>
          </w:tcPr>
          <w:p>
            <w:pPr>
              <w:pStyle w:val="11"/>
              <w:ind w:left="54" w:right="44"/>
              <w:jc w:val="center"/>
              <w:rPr>
                <w:sz w:val="20"/>
              </w:rPr>
            </w:pPr>
          </w:p>
        </w:tc>
        <w:tc>
          <w:tcPr>
            <w:tcW w:w="1200" w:type="dxa"/>
            <w:vMerge w:val="continue"/>
            <w:vAlign w:val="center"/>
          </w:tcPr>
          <w:p>
            <w:pPr>
              <w:pStyle w:val="11"/>
              <w:tabs>
                <w:tab w:val="left" w:pos="216"/>
              </w:tabs>
              <w:spacing w:before="0" w:after="0" w:line="240" w:lineRule="exact"/>
              <w:ind w:left="15" w:right="164" w:firstLine="0"/>
              <w:jc w:val="center"/>
              <w:rPr>
                <w:sz w:val="20"/>
              </w:rPr>
            </w:pPr>
          </w:p>
        </w:tc>
        <w:tc>
          <w:tcPr>
            <w:tcW w:w="1380" w:type="dxa"/>
            <w:vMerge w:val="continue"/>
            <w:vAlign w:val="center"/>
          </w:tcPr>
          <w:p>
            <w:pPr>
              <w:pStyle w:val="11"/>
              <w:tabs>
                <w:tab w:val="left" w:pos="216"/>
              </w:tabs>
              <w:spacing w:before="0" w:after="0" w:line="240" w:lineRule="exact"/>
              <w:ind w:left="15" w:right="164" w:firstLine="0"/>
              <w:jc w:val="center"/>
              <w:rPr>
                <w:sz w:val="20"/>
              </w:rPr>
            </w:pPr>
          </w:p>
        </w:tc>
        <w:tc>
          <w:tcPr>
            <w:tcW w:w="555"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right="164"/>
              <w:jc w:val="center"/>
              <w:rPr>
                <w:sz w:val="20"/>
              </w:rPr>
            </w:pPr>
            <w:r>
              <w:rPr>
                <w:w w:val="99"/>
                <w:sz w:val="20"/>
              </w:rPr>
              <w:t>√</w:t>
            </w:r>
          </w:p>
        </w:tc>
        <w:tc>
          <w:tcPr>
            <w:tcW w:w="495" w:type="dxa"/>
            <w:vAlign w:val="center"/>
          </w:tcPr>
          <w:p>
            <w:pPr>
              <w:pStyle w:val="11"/>
              <w:jc w:val="center"/>
              <w:rPr>
                <w:rFonts w:ascii="Times New Roman"/>
                <w:sz w:val="20"/>
              </w:rPr>
            </w:pPr>
          </w:p>
        </w:tc>
        <w:tc>
          <w:tcPr>
            <w:tcW w:w="600"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9"/>
              <w:jc w:val="center"/>
              <w:rPr>
                <w:sz w:val="20"/>
              </w:rPr>
            </w:pPr>
            <w:r>
              <w:rPr>
                <w:w w:val="99"/>
                <w:sz w:val="20"/>
              </w:rPr>
              <w:t>√</w:t>
            </w:r>
          </w:p>
        </w:tc>
        <w:tc>
          <w:tcPr>
            <w:tcW w:w="495" w:type="dxa"/>
            <w:vAlign w:val="center"/>
          </w:tcPr>
          <w:p>
            <w:pPr>
              <w:pStyle w:val="11"/>
              <w:jc w:val="center"/>
              <w:rPr>
                <w:rFonts w:ascii="Times New Roman"/>
                <w:sz w:val="20"/>
              </w:rPr>
            </w:pPr>
          </w:p>
        </w:tc>
        <w:tc>
          <w:tcPr>
            <w:tcW w:w="615" w:type="dxa"/>
            <w:vAlign w:val="center"/>
          </w:tcPr>
          <w:p>
            <w:pPr>
              <w:pStyle w:val="11"/>
              <w:ind w:left="7"/>
              <w:jc w:val="center"/>
              <w:rPr>
                <w:sz w:val="20"/>
              </w:rPr>
            </w:pPr>
          </w:p>
        </w:tc>
        <w:tc>
          <w:tcPr>
            <w:tcW w:w="495"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7" w:leftChars="0" w:right="0" w:rightChars="0"/>
              <w:jc w:val="center"/>
              <w:rPr>
                <w:rFonts w:ascii="Times New Roman"/>
                <w:sz w:val="20"/>
              </w:rPr>
            </w:pPr>
            <w:r>
              <w:rPr>
                <w:w w:val="99"/>
                <w:sz w:val="20"/>
              </w:rPr>
              <w:t>√</w:t>
            </w:r>
          </w:p>
        </w:tc>
        <w:tc>
          <w:tcPr>
            <w:tcW w:w="615" w:type="dxa"/>
            <w:vAlign w:val="center"/>
          </w:tcPr>
          <w:p>
            <w:pPr>
              <w:pStyle w:val="11"/>
              <w:jc w:val="center"/>
              <w:rPr>
                <w:rFonts w:ascii="Times New Roman"/>
                <w:sz w:val="20"/>
              </w:rPr>
            </w:pPr>
          </w:p>
        </w:tc>
      </w:tr>
    </w:tbl>
    <w:p>
      <w:pPr>
        <w:pStyle w:val="3"/>
        <w:rPr>
          <w:sz w:val="20"/>
        </w:rPr>
      </w:pPr>
    </w:p>
    <w:p>
      <w:pPr>
        <w:pStyle w:val="3"/>
        <w:rPr>
          <w:sz w:val="20"/>
        </w:rPr>
      </w:pPr>
    </w:p>
    <w:p>
      <w:pPr>
        <w:pStyle w:val="3"/>
        <w:rPr>
          <w:sz w:val="23"/>
        </w:rPr>
      </w:pPr>
    </w:p>
    <w:p>
      <w:pPr>
        <w:pStyle w:val="3"/>
        <w:rPr>
          <w:sz w:val="23"/>
        </w:rPr>
      </w:pPr>
    </w:p>
    <w:p>
      <w:pPr>
        <w:pStyle w:val="3"/>
        <w:rPr>
          <w:sz w:val="23"/>
        </w:rPr>
      </w:pPr>
    </w:p>
    <w:p>
      <w:pPr>
        <w:pStyle w:val="3"/>
        <w:rPr>
          <w:sz w:val="23"/>
        </w:rPr>
      </w:pPr>
    </w:p>
    <w:p>
      <w:pPr>
        <w:pStyle w:val="3"/>
        <w:rPr>
          <w:sz w:val="23"/>
        </w:rPr>
      </w:pPr>
    </w:p>
    <w:p>
      <w:pPr>
        <w:spacing w:before="71"/>
        <w:ind w:left="3947" w:right="0" w:firstLine="0"/>
        <w:jc w:val="left"/>
        <w:rPr>
          <w:sz w:val="30"/>
        </w:rPr>
      </w:pPr>
      <w:bookmarkStart w:id="6" w:name="（四）公共文化服务领域基层政务公开标准目录"/>
      <w:bookmarkEnd w:id="6"/>
      <w:bookmarkStart w:id="7" w:name="_bookmark3"/>
      <w:bookmarkEnd w:id="7"/>
    </w:p>
    <w:p>
      <w:pPr>
        <w:spacing w:before="71"/>
        <w:ind w:left="3947" w:right="0" w:firstLine="0"/>
        <w:jc w:val="left"/>
        <w:rPr>
          <w:sz w:val="30"/>
        </w:rPr>
      </w:pPr>
    </w:p>
    <w:p>
      <w:pPr>
        <w:spacing w:before="71"/>
        <w:ind w:left="3947" w:right="0" w:firstLine="0"/>
        <w:jc w:val="left"/>
        <w:rPr>
          <w:sz w:val="30"/>
        </w:rPr>
      </w:pPr>
    </w:p>
    <w:p>
      <w:pPr>
        <w:spacing w:before="71"/>
        <w:ind w:right="0"/>
        <w:jc w:val="center"/>
        <w:rPr>
          <w:rFonts w:hint="eastAsia" w:ascii="仿宋" w:hAnsi="仿宋" w:eastAsia="仿宋" w:cs="仿宋"/>
          <w:sz w:val="32"/>
          <w:szCs w:val="32"/>
        </w:rPr>
      </w:pPr>
    </w:p>
    <w:p>
      <w:pPr>
        <w:spacing w:before="71"/>
        <w:ind w:right="0"/>
        <w:jc w:val="center"/>
        <w:outlineLvl w:val="0"/>
        <w:rPr>
          <w:rFonts w:hint="eastAsia" w:ascii="仿宋" w:hAnsi="仿宋" w:eastAsia="仿宋" w:cs="仿宋"/>
          <w:sz w:val="32"/>
          <w:szCs w:val="32"/>
          <w:lang w:eastAsia="zh-CN"/>
        </w:rPr>
      </w:pPr>
      <w:bookmarkStart w:id="8" w:name="_Toc5888"/>
      <w:bookmarkStart w:id="9" w:name="_Toc29481"/>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）公共文化服务领域</w:t>
      </w:r>
      <w:r>
        <w:rPr>
          <w:rFonts w:hint="eastAsia" w:ascii="仿宋" w:hAnsi="仿宋" w:eastAsia="仿宋" w:cs="仿宋"/>
          <w:sz w:val="32"/>
          <w:szCs w:val="32"/>
          <w:lang w:eastAsia="zh-CN"/>
        </w:rPr>
        <w:t>基层政务公开标准目录</w:t>
      </w:r>
      <w:bookmarkEnd w:id="8"/>
      <w:bookmarkEnd w:id="9"/>
    </w:p>
    <w:p>
      <w:pPr>
        <w:spacing w:before="71"/>
        <w:ind w:right="0"/>
        <w:jc w:val="both"/>
        <w:rPr>
          <w:rFonts w:hint="eastAsia" w:ascii="仿宋" w:hAnsi="仿宋" w:eastAsia="仿宋" w:cs="仿宋"/>
          <w:sz w:val="32"/>
          <w:szCs w:val="32"/>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935"/>
        <w:gridCol w:w="1720"/>
        <w:gridCol w:w="2505"/>
        <w:gridCol w:w="2190"/>
        <w:gridCol w:w="706"/>
        <w:gridCol w:w="1202"/>
        <w:gridCol w:w="1389"/>
        <w:gridCol w:w="547"/>
        <w:gridCol w:w="548"/>
        <w:gridCol w:w="547"/>
        <w:gridCol w:w="548"/>
        <w:gridCol w:w="547"/>
        <w:gridCol w:w="547"/>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13" w:type="dxa"/>
            <w:vMerge w:val="restart"/>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655" w:type="dxa"/>
            <w:gridSpan w:val="2"/>
          </w:tcPr>
          <w:p>
            <w:pPr>
              <w:pStyle w:val="11"/>
              <w:spacing w:before="73"/>
              <w:ind w:right="924"/>
              <w:jc w:val="center"/>
              <w:rPr>
                <w:rFonts w:hint="eastAsia" w:ascii="黑体" w:eastAsia="黑体"/>
                <w:b/>
                <w:sz w:val="20"/>
              </w:rPr>
            </w:pPr>
            <w:r>
              <w:rPr>
                <w:rFonts w:hint="eastAsia" w:ascii="黑体" w:eastAsia="黑体"/>
                <w:b/>
                <w:sz w:val="20"/>
                <w:lang w:val="en-US" w:eastAsia="zh-CN"/>
              </w:rPr>
              <w:t xml:space="preserve">       </w:t>
            </w:r>
            <w:r>
              <w:rPr>
                <w:rFonts w:hint="eastAsia" w:ascii="黑体" w:eastAsia="黑体"/>
                <w:b/>
                <w:sz w:val="20"/>
              </w:rPr>
              <w:t>公开事项</w:t>
            </w:r>
          </w:p>
        </w:tc>
        <w:tc>
          <w:tcPr>
            <w:tcW w:w="2505" w:type="dxa"/>
            <w:vMerge w:val="restart"/>
          </w:tcPr>
          <w:p>
            <w:pPr>
              <w:pStyle w:val="11"/>
              <w:spacing w:before="13"/>
              <w:rPr>
                <w:rFonts w:ascii="Microsoft JhengHei"/>
                <w:b/>
                <w:sz w:val="17"/>
              </w:rPr>
            </w:pPr>
          </w:p>
          <w:p>
            <w:pPr>
              <w:pStyle w:val="11"/>
              <w:ind w:left="139"/>
              <w:rPr>
                <w:rFonts w:hint="eastAsia" w:ascii="黑体" w:eastAsia="黑体"/>
                <w:b/>
                <w:sz w:val="20"/>
              </w:rPr>
            </w:pPr>
            <w:r>
              <w:rPr>
                <w:rFonts w:hint="eastAsia" w:ascii="黑体" w:eastAsia="黑体"/>
                <w:b/>
                <w:sz w:val="20"/>
              </w:rPr>
              <w:t>公开内容（要素）</w:t>
            </w:r>
          </w:p>
        </w:tc>
        <w:tc>
          <w:tcPr>
            <w:tcW w:w="2190" w:type="dxa"/>
            <w:vMerge w:val="restart"/>
          </w:tcPr>
          <w:p>
            <w:pPr>
              <w:pStyle w:val="11"/>
              <w:spacing w:before="13"/>
              <w:rPr>
                <w:rFonts w:ascii="Microsoft JhengHei"/>
                <w:b/>
                <w:sz w:val="17"/>
              </w:rPr>
            </w:pPr>
          </w:p>
          <w:p>
            <w:pPr>
              <w:pStyle w:val="11"/>
              <w:ind w:left="54" w:right="45"/>
              <w:jc w:val="center"/>
              <w:rPr>
                <w:rFonts w:hint="eastAsia" w:ascii="黑体" w:eastAsia="黑体"/>
                <w:b/>
                <w:sz w:val="20"/>
              </w:rPr>
            </w:pPr>
            <w:r>
              <w:rPr>
                <w:rFonts w:hint="eastAsia" w:ascii="黑体" w:eastAsia="黑体"/>
                <w:b/>
                <w:sz w:val="20"/>
              </w:rPr>
              <w:t>公开依据</w:t>
            </w:r>
          </w:p>
        </w:tc>
        <w:tc>
          <w:tcPr>
            <w:tcW w:w="706" w:type="dxa"/>
            <w:vMerge w:val="restart"/>
          </w:tcPr>
          <w:p>
            <w:pPr>
              <w:pStyle w:val="11"/>
              <w:spacing w:before="13"/>
              <w:rPr>
                <w:rFonts w:ascii="Microsoft JhengHei"/>
                <w:b/>
                <w:sz w:val="17"/>
              </w:rPr>
            </w:pPr>
          </w:p>
          <w:p>
            <w:pPr>
              <w:pStyle w:val="11"/>
              <w:ind w:left="74"/>
              <w:rPr>
                <w:rFonts w:hint="eastAsia" w:ascii="黑体" w:eastAsia="黑体"/>
                <w:b/>
                <w:sz w:val="20"/>
              </w:rPr>
            </w:pPr>
            <w:r>
              <w:rPr>
                <w:rFonts w:hint="eastAsia" w:ascii="黑体" w:eastAsia="黑体"/>
                <w:b/>
                <w:sz w:val="20"/>
              </w:rPr>
              <w:t>公开时限</w:t>
            </w:r>
          </w:p>
        </w:tc>
        <w:tc>
          <w:tcPr>
            <w:tcW w:w="1202" w:type="dxa"/>
            <w:vMerge w:val="restart"/>
          </w:tcPr>
          <w:p>
            <w:pPr>
              <w:pStyle w:val="11"/>
              <w:spacing w:before="13"/>
              <w:rPr>
                <w:rFonts w:ascii="Microsoft JhengHei"/>
                <w:b/>
                <w:sz w:val="17"/>
              </w:rPr>
            </w:pPr>
          </w:p>
          <w:p>
            <w:pPr>
              <w:pStyle w:val="11"/>
              <w:ind w:left="199"/>
              <w:rPr>
                <w:rFonts w:hint="eastAsia" w:ascii="黑体" w:eastAsia="黑体"/>
                <w:b/>
                <w:sz w:val="20"/>
              </w:rPr>
            </w:pPr>
            <w:r>
              <w:rPr>
                <w:rFonts w:hint="eastAsia" w:ascii="黑体" w:eastAsia="黑体"/>
                <w:b/>
                <w:sz w:val="20"/>
              </w:rPr>
              <w:t>公开主体</w:t>
            </w:r>
          </w:p>
        </w:tc>
        <w:tc>
          <w:tcPr>
            <w:tcW w:w="1389" w:type="dxa"/>
            <w:vMerge w:val="restart"/>
          </w:tcPr>
          <w:p>
            <w:pPr>
              <w:pStyle w:val="11"/>
              <w:spacing w:before="15"/>
              <w:rPr>
                <w:rFonts w:ascii="Microsoft JhengHei"/>
                <w:b/>
                <w:sz w:val="11"/>
              </w:rPr>
            </w:pPr>
          </w:p>
          <w:p>
            <w:pPr>
              <w:pStyle w:val="11"/>
              <w:spacing w:line="225" w:lineRule="auto"/>
              <w:ind w:left="492" w:right="181" w:hanging="300"/>
              <w:rPr>
                <w:rFonts w:hint="eastAsia" w:ascii="黑体" w:eastAsia="黑体"/>
                <w:b/>
                <w:sz w:val="20"/>
              </w:rPr>
            </w:pPr>
            <w:r>
              <w:rPr>
                <w:rFonts w:hint="eastAsia" w:ascii="黑体" w:eastAsia="黑体"/>
                <w:b/>
                <w:sz w:val="20"/>
              </w:rPr>
              <w:t>公开渠道和载体</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公开对象</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公开方式</w:t>
            </w:r>
          </w:p>
        </w:tc>
        <w:tc>
          <w:tcPr>
            <w:tcW w:w="1643" w:type="dxa"/>
            <w:gridSpan w:val="3"/>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13" w:type="dxa"/>
            <w:vMerge w:val="continue"/>
            <w:tcBorders>
              <w:top w:val="nil"/>
            </w:tcBorders>
          </w:tcPr>
          <w:p>
            <w:pPr>
              <w:rPr>
                <w:sz w:val="2"/>
                <w:szCs w:val="2"/>
              </w:rPr>
            </w:pPr>
          </w:p>
        </w:tc>
        <w:tc>
          <w:tcPr>
            <w:tcW w:w="935" w:type="dxa"/>
          </w:tcPr>
          <w:p>
            <w:pPr>
              <w:pStyle w:val="11"/>
              <w:spacing w:before="128"/>
              <w:ind w:left="66"/>
              <w:rPr>
                <w:rFonts w:hint="eastAsia" w:ascii="黑体" w:eastAsia="黑体"/>
                <w:b/>
                <w:sz w:val="20"/>
              </w:rPr>
            </w:pPr>
            <w:r>
              <w:rPr>
                <w:rFonts w:hint="eastAsia" w:ascii="黑体" w:eastAsia="黑体"/>
                <w:b/>
                <w:sz w:val="20"/>
              </w:rPr>
              <w:t>一级事项</w:t>
            </w:r>
          </w:p>
        </w:tc>
        <w:tc>
          <w:tcPr>
            <w:tcW w:w="1720" w:type="dxa"/>
          </w:tcPr>
          <w:p>
            <w:pPr>
              <w:pStyle w:val="11"/>
              <w:spacing w:before="128"/>
              <w:ind w:left="14" w:right="4"/>
              <w:jc w:val="center"/>
              <w:rPr>
                <w:b/>
                <w:sz w:val="20"/>
              </w:rPr>
            </w:pPr>
            <w:r>
              <w:rPr>
                <w:b/>
                <w:sz w:val="20"/>
              </w:rPr>
              <w:t>二级事项</w:t>
            </w:r>
          </w:p>
        </w:tc>
        <w:tc>
          <w:tcPr>
            <w:tcW w:w="2505" w:type="dxa"/>
            <w:vMerge w:val="continue"/>
            <w:tcBorders>
              <w:top w:val="nil"/>
            </w:tcBorders>
          </w:tcPr>
          <w:p>
            <w:pPr>
              <w:rPr>
                <w:sz w:val="2"/>
                <w:szCs w:val="2"/>
              </w:rPr>
            </w:pPr>
          </w:p>
        </w:tc>
        <w:tc>
          <w:tcPr>
            <w:tcW w:w="2190"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1202" w:type="dxa"/>
            <w:vMerge w:val="continue"/>
            <w:tcBorders>
              <w:top w:val="nil"/>
            </w:tcBorders>
          </w:tcPr>
          <w:p>
            <w:pPr>
              <w:rPr>
                <w:sz w:val="2"/>
                <w:szCs w:val="2"/>
              </w:rPr>
            </w:pPr>
          </w:p>
        </w:tc>
        <w:tc>
          <w:tcPr>
            <w:tcW w:w="1389" w:type="dxa"/>
            <w:vMerge w:val="continue"/>
            <w:tcBorders>
              <w:top w:val="nil"/>
            </w:tcBorders>
          </w:tcPr>
          <w:p>
            <w:pPr>
              <w:rPr>
                <w:sz w:val="2"/>
                <w:szCs w:val="2"/>
              </w:rPr>
            </w:pPr>
          </w:p>
        </w:tc>
        <w:tc>
          <w:tcPr>
            <w:tcW w:w="547" w:type="dxa"/>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548" w:type="dxa"/>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547" w:type="dxa"/>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548" w:type="dxa"/>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547" w:type="dxa"/>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547" w:type="dxa"/>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549" w:type="dxa"/>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13" w:type="dxa"/>
            <w:vAlign w:val="center"/>
          </w:tcPr>
          <w:p>
            <w:pPr>
              <w:pStyle w:val="11"/>
              <w:jc w:val="center"/>
              <w:rPr>
                <w:b/>
                <w:sz w:val="20"/>
              </w:rPr>
            </w:pPr>
            <w:r>
              <w:rPr>
                <w:b/>
                <w:w w:val="98"/>
                <w:sz w:val="20"/>
              </w:rPr>
              <w:t>1</w:t>
            </w:r>
          </w:p>
        </w:tc>
        <w:tc>
          <w:tcPr>
            <w:tcW w:w="935" w:type="dxa"/>
            <w:vMerge w:val="restart"/>
            <w:vAlign w:val="center"/>
          </w:tcPr>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jc w:val="center"/>
              <w:rPr>
                <w:rFonts w:hint="eastAsia" w:ascii="仿宋" w:hAnsi="仿宋" w:eastAsia="仿宋" w:cs="仿宋"/>
                <w:b/>
                <w:color w:val="auto"/>
                <w:sz w:val="20"/>
              </w:rPr>
            </w:pPr>
          </w:p>
          <w:p>
            <w:pPr>
              <w:pStyle w:val="11"/>
              <w:spacing w:before="12"/>
              <w:jc w:val="center"/>
              <w:rPr>
                <w:rFonts w:hint="eastAsia" w:ascii="仿宋" w:hAnsi="仿宋" w:eastAsia="仿宋" w:cs="仿宋"/>
                <w:b/>
                <w:color w:val="auto"/>
                <w:sz w:val="13"/>
              </w:rPr>
            </w:pPr>
          </w:p>
          <w:p>
            <w:pPr>
              <w:pStyle w:val="11"/>
              <w:jc w:val="center"/>
              <w:rPr>
                <w:rFonts w:hint="eastAsia" w:ascii="仿宋" w:hAnsi="仿宋" w:eastAsia="仿宋" w:cs="仿宋"/>
                <w:b/>
                <w:color w:val="auto"/>
                <w:sz w:val="20"/>
              </w:rPr>
            </w:pPr>
            <w:r>
              <w:rPr>
                <w:rFonts w:hint="eastAsia" w:ascii="仿宋" w:hAnsi="仿宋" w:eastAsia="仿宋" w:cs="仿宋"/>
                <w:color w:val="auto"/>
                <w:sz w:val="20"/>
                <w:lang w:eastAsia="zh-CN"/>
              </w:rPr>
              <w:t>公共文化服务</w:t>
            </w:r>
          </w:p>
          <w:p>
            <w:pPr>
              <w:pStyle w:val="11"/>
              <w:jc w:val="center"/>
              <w:rPr>
                <w:rFonts w:hint="eastAsia" w:ascii="仿宋" w:hAnsi="仿宋" w:eastAsia="仿宋" w:cs="仿宋"/>
                <w:b/>
                <w:color w:val="auto"/>
                <w:sz w:val="20"/>
              </w:rPr>
            </w:pPr>
          </w:p>
          <w:p>
            <w:pPr>
              <w:pStyle w:val="11"/>
              <w:spacing w:before="16"/>
              <w:jc w:val="center"/>
              <w:rPr>
                <w:rFonts w:hint="eastAsia" w:ascii="仿宋" w:hAnsi="仿宋" w:eastAsia="仿宋" w:cs="仿宋"/>
                <w:b/>
                <w:color w:val="auto"/>
                <w:sz w:val="29"/>
              </w:rPr>
            </w:pPr>
          </w:p>
          <w:p>
            <w:pPr>
              <w:pStyle w:val="11"/>
              <w:ind w:left="66"/>
              <w:jc w:val="center"/>
              <w:rPr>
                <w:rFonts w:hint="eastAsia" w:ascii="仿宋" w:hAnsi="仿宋" w:eastAsia="仿宋" w:cs="仿宋"/>
                <w:color w:val="auto"/>
                <w:sz w:val="20"/>
              </w:rPr>
            </w:pPr>
          </w:p>
        </w:tc>
        <w:tc>
          <w:tcPr>
            <w:tcW w:w="1720" w:type="dxa"/>
            <w:vAlign w:val="top"/>
          </w:tcPr>
          <w:p>
            <w:pPr>
              <w:pStyle w:val="11"/>
              <w:spacing w:before="209" w:line="242" w:lineRule="auto"/>
              <w:ind w:left="13" w:leftChars="0" w:right="157" w:rightChars="0"/>
              <w:rPr>
                <w:rFonts w:hint="eastAsia" w:ascii="仿宋" w:hAnsi="仿宋" w:eastAsia="仿宋" w:cs="仿宋"/>
                <w:color w:val="auto"/>
                <w:sz w:val="20"/>
                <w:szCs w:val="20"/>
              </w:rPr>
            </w:pPr>
            <w:r>
              <w:rPr>
                <w:rFonts w:hint="eastAsia" w:ascii="仿宋" w:hAnsi="仿宋" w:eastAsia="仿宋" w:cs="仿宋"/>
                <w:sz w:val="20"/>
                <w:szCs w:val="20"/>
              </w:rPr>
              <w:t>公共文化机构免费开放信息</w:t>
            </w:r>
          </w:p>
        </w:tc>
        <w:tc>
          <w:tcPr>
            <w:tcW w:w="2505" w:type="dxa"/>
            <w:vAlign w:val="top"/>
          </w:tcPr>
          <w:p>
            <w:pPr>
              <w:pStyle w:val="11"/>
              <w:rPr>
                <w:rFonts w:hint="eastAsia" w:ascii="仿宋" w:hAnsi="仿宋" w:eastAsia="仿宋" w:cs="仿宋"/>
                <w:sz w:val="20"/>
                <w:szCs w:val="20"/>
              </w:rPr>
            </w:pPr>
          </w:p>
          <w:p>
            <w:pPr>
              <w:pStyle w:val="11"/>
              <w:ind w:left="128" w:leftChars="0" w:right="121" w:rightChars="0"/>
              <w:jc w:val="center"/>
              <w:rPr>
                <w:rFonts w:hint="eastAsia" w:ascii="仿宋" w:hAnsi="仿宋" w:eastAsia="仿宋" w:cs="仿宋"/>
                <w:sz w:val="20"/>
                <w:szCs w:val="20"/>
              </w:rPr>
            </w:pPr>
            <w:r>
              <w:rPr>
                <w:rFonts w:hint="eastAsia" w:ascii="仿宋" w:hAnsi="仿宋" w:eastAsia="仿宋" w:cs="仿宋"/>
                <w:sz w:val="20"/>
                <w:szCs w:val="20"/>
              </w:rPr>
              <w:t>机构名称；开放时间；机构地址；联系电话；临时停止开放信息。</w:t>
            </w:r>
          </w:p>
        </w:tc>
        <w:tc>
          <w:tcPr>
            <w:tcW w:w="2190" w:type="dxa"/>
            <w:vAlign w:val="center"/>
          </w:tcPr>
          <w:p>
            <w:pPr>
              <w:spacing w:line="225" w:lineRule="auto"/>
              <w:ind w:left="0" w:leftChars="0" w:right="0" w:rightChars="0"/>
              <w:jc w:val="center"/>
              <w:rPr>
                <w:rFonts w:hint="eastAsia" w:ascii="仿宋" w:hAnsi="仿宋" w:eastAsia="仿宋" w:cs="仿宋"/>
                <w:sz w:val="20"/>
                <w:szCs w:val="20"/>
                <w:lang w:eastAsia="zh-CN"/>
              </w:rPr>
            </w:pPr>
            <w:r>
              <w:rPr>
                <w:rFonts w:hint="eastAsia" w:ascii="仿宋" w:hAnsi="仿宋" w:eastAsia="仿宋" w:cs="仿宋"/>
                <w:sz w:val="20"/>
                <w:szCs w:val="20"/>
              </w:rPr>
              <w:t xml:space="preserve">《公共文化服 </w:t>
            </w:r>
            <w:r>
              <w:rPr>
                <w:rFonts w:hint="eastAsia" w:ascii="仿宋" w:hAnsi="仿宋" w:eastAsia="仿宋" w:cs="仿宋"/>
                <w:spacing w:val="-20"/>
                <w:sz w:val="20"/>
                <w:szCs w:val="20"/>
              </w:rPr>
              <w:t>务保障法》</w:t>
            </w:r>
            <w:r>
              <w:rPr>
                <w:rFonts w:hint="eastAsia" w:ascii="仿宋" w:hAnsi="仿宋" w:eastAsia="仿宋" w:cs="仿宋"/>
                <w:spacing w:val="-62"/>
                <w:sz w:val="20"/>
                <w:szCs w:val="20"/>
              </w:rPr>
              <w:t xml:space="preserve">、《政府信息公开条 </w:t>
            </w:r>
            <w:r>
              <w:rPr>
                <w:rFonts w:hint="eastAsia" w:ascii="仿宋" w:hAnsi="仿宋" w:eastAsia="仿宋" w:cs="仿宋"/>
                <w:spacing w:val="-16"/>
                <w:sz w:val="20"/>
                <w:szCs w:val="20"/>
              </w:rPr>
              <w:t>例》、《文化部财政部关于推 进全国美术馆、</w:t>
            </w:r>
            <w:r>
              <w:rPr>
                <w:rFonts w:hint="eastAsia" w:ascii="仿宋" w:hAnsi="仿宋" w:eastAsia="仿宋" w:cs="仿宋"/>
                <w:spacing w:val="-18"/>
                <w:sz w:val="20"/>
                <w:szCs w:val="20"/>
              </w:rPr>
              <w:t>公共图书馆、文</w:t>
            </w:r>
            <w:r>
              <w:rPr>
                <w:rFonts w:hint="eastAsia" w:ascii="仿宋" w:hAnsi="仿宋" w:eastAsia="仿宋" w:cs="仿宋"/>
                <w:spacing w:val="-19"/>
                <w:sz w:val="20"/>
                <w:szCs w:val="20"/>
              </w:rPr>
              <w:t>化馆</w:t>
            </w:r>
            <w:r>
              <w:rPr>
                <w:rFonts w:hint="eastAsia" w:ascii="仿宋" w:hAnsi="仿宋" w:eastAsia="仿宋" w:cs="仿宋"/>
                <w:sz w:val="20"/>
                <w:szCs w:val="20"/>
              </w:rPr>
              <w:t>（站</w:t>
            </w:r>
            <w:r>
              <w:rPr>
                <w:rFonts w:hint="eastAsia" w:ascii="仿宋" w:hAnsi="仿宋" w:eastAsia="仿宋" w:cs="仿宋"/>
                <w:spacing w:val="-20"/>
                <w:sz w:val="20"/>
                <w:szCs w:val="20"/>
              </w:rPr>
              <w:t>）</w:t>
            </w:r>
            <w:r>
              <w:rPr>
                <w:rFonts w:hint="eastAsia" w:ascii="仿宋" w:hAnsi="仿宋" w:eastAsia="仿宋" w:cs="仿宋"/>
                <w:sz w:val="20"/>
                <w:szCs w:val="20"/>
              </w:rPr>
              <w:t xml:space="preserve">免费开放工作的意 </w:t>
            </w:r>
            <w:r>
              <w:rPr>
                <w:rFonts w:hint="eastAsia" w:ascii="仿宋" w:hAnsi="仿宋" w:eastAsia="仿宋" w:cs="仿宋"/>
                <w:spacing w:val="-6"/>
                <w:sz w:val="20"/>
                <w:szCs w:val="20"/>
              </w:rPr>
              <w:t>见》、《文化部财政部关于做 好城市社区(街道)文化中心免费开放工作的 通知</w:t>
            </w:r>
          </w:p>
        </w:tc>
        <w:tc>
          <w:tcPr>
            <w:tcW w:w="706" w:type="dxa"/>
            <w:vMerge w:val="restart"/>
            <w:vAlign w:val="center"/>
          </w:tcPr>
          <w:p>
            <w:pPr>
              <w:pStyle w:val="11"/>
              <w:spacing w:before="2"/>
              <w:jc w:val="center"/>
              <w:rPr>
                <w:rFonts w:hint="eastAsia" w:ascii="仿宋" w:hAnsi="仿宋" w:eastAsia="仿宋" w:cs="仿宋"/>
                <w:b/>
                <w:sz w:val="20"/>
                <w:szCs w:val="20"/>
              </w:rPr>
            </w:pPr>
          </w:p>
          <w:p>
            <w:pPr>
              <w:pStyle w:val="11"/>
              <w:spacing w:line="225" w:lineRule="auto"/>
              <w:ind w:left="48" w:right="36" w:firstLine="1"/>
              <w:jc w:val="center"/>
              <w:rPr>
                <w:rFonts w:hint="eastAsia" w:ascii="仿宋" w:hAnsi="仿宋" w:eastAsia="仿宋" w:cs="仿宋"/>
                <w:sz w:val="20"/>
                <w:szCs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202" w:type="dxa"/>
            <w:vMerge w:val="restart"/>
            <w:vAlign w:val="center"/>
          </w:tcPr>
          <w:p>
            <w:pPr>
              <w:pStyle w:val="11"/>
              <w:spacing w:line="225" w:lineRule="auto"/>
              <w:ind w:left="101" w:right="90"/>
              <w:jc w:val="center"/>
              <w:rPr>
                <w:rFonts w:hint="eastAsia" w:ascii="仿宋" w:hAnsi="仿宋" w:eastAsia="仿宋" w:cs="仿宋"/>
                <w:sz w:val="20"/>
                <w:lang w:eastAsia="zh-CN"/>
              </w:rPr>
            </w:pPr>
            <w:r>
              <w:rPr>
                <w:rFonts w:hint="eastAsia" w:ascii="仿宋" w:hAnsi="仿宋" w:eastAsia="仿宋" w:cs="仿宋"/>
                <w:sz w:val="20"/>
                <w:lang w:eastAsia="zh-CN"/>
              </w:rPr>
              <w:t>武王街道</w:t>
            </w:r>
          </w:p>
        </w:tc>
        <w:tc>
          <w:tcPr>
            <w:tcW w:w="1389" w:type="dxa"/>
            <w:vMerge w:val="restart"/>
            <w:vAlign w:val="center"/>
          </w:tcPr>
          <w:p>
            <w:pPr>
              <w:numPr>
                <w:ilvl w:val="0"/>
                <w:numId w:val="0"/>
              </w:numPr>
              <w:spacing w:before="4" w:after="0" w:line="225" w:lineRule="auto"/>
              <w:ind w:leftChars="0" w:right="0"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p>
            <w:pPr>
              <w:pStyle w:val="11"/>
              <w:numPr>
                <w:ilvl w:val="0"/>
                <w:numId w:val="0"/>
              </w:numPr>
              <w:tabs>
                <w:tab w:val="left" w:pos="216"/>
              </w:tabs>
              <w:spacing w:before="4" w:after="0" w:line="225" w:lineRule="auto"/>
              <w:ind w:left="15" w:leftChars="0" w:right="164" w:rightChars="0"/>
              <w:jc w:val="both"/>
              <w:rPr>
                <w:rFonts w:hint="eastAsia" w:ascii="仿宋" w:hAnsi="仿宋" w:eastAsia="仿宋" w:cs="仿宋"/>
                <w:sz w:val="20"/>
                <w:lang w:eastAsia="zh-CN"/>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413"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8"/>
              <w:jc w:val="center"/>
              <w:rPr>
                <w:b/>
                <w:sz w:val="20"/>
              </w:rPr>
            </w:pPr>
            <w:r>
              <w:rPr>
                <w:b/>
                <w:w w:val="98"/>
                <w:sz w:val="20"/>
              </w:rPr>
              <w:t>2</w:t>
            </w:r>
          </w:p>
        </w:tc>
        <w:tc>
          <w:tcPr>
            <w:tcW w:w="935" w:type="dxa"/>
            <w:vMerge w:val="continue"/>
            <w:vAlign w:val="center"/>
          </w:tcPr>
          <w:p>
            <w:pPr>
              <w:jc w:val="center"/>
              <w:rPr>
                <w:color w:val="auto"/>
                <w:sz w:val="2"/>
                <w:szCs w:val="2"/>
              </w:rPr>
            </w:pPr>
          </w:p>
        </w:tc>
        <w:tc>
          <w:tcPr>
            <w:tcW w:w="1720" w:type="dxa"/>
            <w:vAlign w:val="top"/>
          </w:tcPr>
          <w:p>
            <w:pPr>
              <w:pStyle w:val="11"/>
              <w:spacing w:before="1"/>
              <w:ind w:left="13" w:leftChars="0" w:right="0" w:rightChars="0"/>
              <w:rPr>
                <w:rFonts w:hint="eastAsia" w:ascii="仿宋" w:hAnsi="仿宋" w:eastAsia="仿宋" w:cs="仿宋"/>
                <w:color w:val="auto"/>
                <w:sz w:val="20"/>
                <w:szCs w:val="20"/>
              </w:rPr>
            </w:pPr>
            <w:r>
              <w:rPr>
                <w:rFonts w:hint="eastAsia" w:ascii="仿宋" w:hAnsi="仿宋" w:eastAsia="仿宋" w:cs="仿宋"/>
                <w:sz w:val="20"/>
                <w:szCs w:val="20"/>
              </w:rPr>
              <w:t>组织开展群众文化活动</w:t>
            </w:r>
          </w:p>
        </w:tc>
        <w:tc>
          <w:tcPr>
            <w:tcW w:w="2505" w:type="dxa"/>
            <w:vAlign w:val="top"/>
          </w:tcPr>
          <w:p>
            <w:pPr>
              <w:pStyle w:val="11"/>
              <w:rPr>
                <w:rFonts w:hint="eastAsia" w:ascii="仿宋" w:hAnsi="仿宋" w:eastAsia="仿宋" w:cs="仿宋"/>
                <w:sz w:val="20"/>
                <w:szCs w:val="20"/>
              </w:rPr>
            </w:pPr>
          </w:p>
          <w:p>
            <w:pPr>
              <w:pStyle w:val="11"/>
              <w:spacing w:before="12"/>
              <w:rPr>
                <w:rFonts w:hint="eastAsia" w:ascii="仿宋" w:hAnsi="仿宋" w:eastAsia="仿宋" w:cs="仿宋"/>
                <w:sz w:val="20"/>
                <w:szCs w:val="20"/>
              </w:rPr>
            </w:pPr>
            <w:r>
              <w:rPr>
                <w:rFonts w:hint="eastAsia" w:ascii="仿宋" w:hAnsi="仿宋" w:eastAsia="仿宋" w:cs="仿宋"/>
                <w:sz w:val="20"/>
                <w:szCs w:val="20"/>
              </w:rPr>
              <w:t>机构名称；开放时间；机构地址；联系电话；临时停止开放信息。</w:t>
            </w:r>
          </w:p>
          <w:p>
            <w:pPr>
              <w:pStyle w:val="11"/>
              <w:ind w:left="128" w:leftChars="0" w:right="121" w:rightChars="0"/>
              <w:jc w:val="center"/>
              <w:rPr>
                <w:rFonts w:hint="eastAsia" w:ascii="仿宋" w:hAnsi="仿宋" w:eastAsia="仿宋" w:cs="仿宋"/>
                <w:sz w:val="20"/>
                <w:szCs w:val="20"/>
              </w:rPr>
            </w:pPr>
          </w:p>
        </w:tc>
        <w:tc>
          <w:tcPr>
            <w:tcW w:w="2190" w:type="dxa"/>
            <w:vAlign w:val="center"/>
          </w:tcPr>
          <w:p>
            <w:pPr>
              <w:pStyle w:val="11"/>
              <w:ind w:left="0" w:leftChars="0" w:right="0" w:rightChars="0"/>
              <w:jc w:val="center"/>
              <w:rPr>
                <w:rFonts w:hint="eastAsia" w:ascii="仿宋" w:hAnsi="仿宋" w:eastAsia="仿宋" w:cs="仿宋"/>
                <w:sz w:val="20"/>
                <w:szCs w:val="20"/>
              </w:rPr>
            </w:pPr>
            <w:r>
              <w:rPr>
                <w:rFonts w:hint="eastAsia" w:ascii="仿宋" w:hAnsi="仿宋" w:eastAsia="仿宋" w:cs="仿宋"/>
                <w:sz w:val="20"/>
                <w:szCs w:val="20"/>
              </w:rPr>
              <w:t>《政府信息公</w:t>
            </w:r>
            <w:r>
              <w:rPr>
                <w:rFonts w:hint="eastAsia" w:ascii="仿宋" w:hAnsi="仿宋" w:eastAsia="仿宋" w:cs="仿宋"/>
                <w:spacing w:val="-6"/>
                <w:sz w:val="20"/>
                <w:szCs w:val="20"/>
              </w:rPr>
              <w:t>开条例》、《文化馆服务标准》</w:t>
            </w:r>
          </w:p>
        </w:tc>
        <w:tc>
          <w:tcPr>
            <w:tcW w:w="706" w:type="dxa"/>
            <w:vMerge w:val="continue"/>
            <w:vAlign w:val="center"/>
          </w:tcPr>
          <w:p>
            <w:pPr>
              <w:pStyle w:val="11"/>
              <w:ind w:left="54" w:right="44"/>
              <w:jc w:val="center"/>
              <w:rPr>
                <w:sz w:val="20"/>
              </w:rPr>
            </w:pPr>
          </w:p>
        </w:tc>
        <w:tc>
          <w:tcPr>
            <w:tcW w:w="1202" w:type="dxa"/>
            <w:vMerge w:val="continue"/>
            <w:vAlign w:val="center"/>
          </w:tcPr>
          <w:p>
            <w:pPr>
              <w:pStyle w:val="11"/>
              <w:spacing w:before="1" w:line="225" w:lineRule="auto"/>
              <w:ind w:left="101" w:right="90"/>
              <w:jc w:val="center"/>
              <w:rPr>
                <w:sz w:val="20"/>
              </w:rPr>
            </w:pPr>
          </w:p>
        </w:tc>
        <w:tc>
          <w:tcPr>
            <w:tcW w:w="1389" w:type="dxa"/>
            <w:vMerge w:val="continue"/>
            <w:vAlign w:val="center"/>
          </w:tcPr>
          <w:p>
            <w:pPr>
              <w:pStyle w:val="11"/>
              <w:tabs>
                <w:tab w:val="left" w:pos="216"/>
              </w:tabs>
              <w:spacing w:before="0" w:after="0" w:line="240" w:lineRule="exact"/>
              <w:ind w:left="15" w:right="164" w:firstLine="0"/>
              <w:jc w:val="center"/>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413" w:type="dxa"/>
            <w:vAlign w:val="center"/>
          </w:tcPr>
          <w:p>
            <w:pPr>
              <w:pStyle w:val="11"/>
              <w:spacing w:before="8"/>
              <w:jc w:val="center"/>
              <w:rPr>
                <w:rFonts w:ascii="Microsoft JhengHei"/>
                <w:b/>
                <w:sz w:val="26"/>
              </w:rPr>
            </w:pPr>
          </w:p>
          <w:p>
            <w:pPr>
              <w:pStyle w:val="11"/>
              <w:ind w:left="8"/>
              <w:jc w:val="center"/>
              <w:rPr>
                <w:b/>
                <w:sz w:val="20"/>
              </w:rPr>
            </w:pPr>
            <w:r>
              <w:rPr>
                <w:b/>
                <w:w w:val="98"/>
                <w:sz w:val="20"/>
              </w:rPr>
              <w:t>3</w:t>
            </w:r>
          </w:p>
        </w:tc>
        <w:tc>
          <w:tcPr>
            <w:tcW w:w="935" w:type="dxa"/>
            <w:vMerge w:val="continue"/>
            <w:vAlign w:val="center"/>
          </w:tcPr>
          <w:p>
            <w:pPr>
              <w:jc w:val="center"/>
              <w:rPr>
                <w:color w:val="auto"/>
                <w:sz w:val="2"/>
                <w:szCs w:val="2"/>
              </w:rPr>
            </w:pPr>
          </w:p>
        </w:tc>
        <w:tc>
          <w:tcPr>
            <w:tcW w:w="1720" w:type="dxa"/>
            <w:vAlign w:val="top"/>
          </w:tcPr>
          <w:p>
            <w:pPr>
              <w:pStyle w:val="11"/>
              <w:spacing w:before="1"/>
              <w:rPr>
                <w:rFonts w:hint="eastAsia" w:ascii="仿宋" w:hAnsi="仿宋" w:eastAsia="仿宋" w:cs="仿宋"/>
                <w:sz w:val="20"/>
                <w:szCs w:val="20"/>
              </w:rPr>
            </w:pPr>
          </w:p>
          <w:p>
            <w:pPr>
              <w:pStyle w:val="11"/>
              <w:spacing w:line="242" w:lineRule="auto"/>
              <w:ind w:left="13" w:leftChars="0" w:right="157" w:rightChars="0"/>
              <w:rPr>
                <w:rFonts w:hint="eastAsia" w:ascii="仿宋" w:hAnsi="仿宋" w:eastAsia="仿宋" w:cs="仿宋"/>
                <w:color w:val="auto"/>
                <w:sz w:val="20"/>
                <w:szCs w:val="20"/>
              </w:rPr>
            </w:pPr>
            <w:r>
              <w:rPr>
                <w:rFonts w:hint="eastAsia" w:ascii="仿宋" w:hAnsi="仿宋" w:eastAsia="仿宋" w:cs="仿宋"/>
                <w:sz w:val="20"/>
                <w:szCs w:val="20"/>
              </w:rPr>
              <w:t>下基层辅导、演出展览和指导基层群众文化活动</w:t>
            </w:r>
          </w:p>
        </w:tc>
        <w:tc>
          <w:tcPr>
            <w:tcW w:w="2505" w:type="dxa"/>
            <w:vAlign w:val="top"/>
          </w:tcPr>
          <w:p>
            <w:pPr>
              <w:pStyle w:val="11"/>
              <w:rPr>
                <w:rFonts w:hint="eastAsia" w:ascii="仿宋" w:hAnsi="仿宋" w:eastAsia="仿宋" w:cs="仿宋"/>
                <w:sz w:val="20"/>
                <w:szCs w:val="20"/>
              </w:rPr>
            </w:pPr>
          </w:p>
          <w:p>
            <w:pPr>
              <w:pStyle w:val="11"/>
              <w:spacing w:before="1"/>
              <w:ind w:left="128" w:leftChars="0" w:right="121" w:rightChars="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活动时间；活动单位；活动地址；联系电话；临时停止活动信息</w:t>
            </w:r>
          </w:p>
        </w:tc>
        <w:tc>
          <w:tcPr>
            <w:tcW w:w="2190" w:type="dxa"/>
            <w:vAlign w:val="center"/>
          </w:tcPr>
          <w:p>
            <w:pPr>
              <w:pStyle w:val="11"/>
              <w:spacing w:before="11"/>
              <w:ind w:left="0" w:leftChars="0" w:right="0" w:rightChars="0"/>
              <w:jc w:val="center"/>
              <w:rPr>
                <w:rFonts w:hint="eastAsia" w:ascii="仿宋" w:hAnsi="仿宋" w:eastAsia="仿宋" w:cs="仿宋"/>
                <w:sz w:val="20"/>
                <w:szCs w:val="20"/>
              </w:rPr>
            </w:pPr>
            <w:r>
              <w:rPr>
                <w:rFonts w:hint="eastAsia" w:ascii="仿宋" w:hAnsi="仿宋" w:eastAsia="仿宋" w:cs="仿宋"/>
                <w:sz w:val="20"/>
                <w:szCs w:val="20"/>
              </w:rPr>
              <w:t xml:space="preserve">《政府信息公 </w:t>
            </w:r>
            <w:r>
              <w:rPr>
                <w:rFonts w:hint="eastAsia" w:ascii="仿宋" w:hAnsi="仿宋" w:eastAsia="仿宋" w:cs="仿宋"/>
                <w:spacing w:val="-6"/>
                <w:sz w:val="20"/>
                <w:szCs w:val="20"/>
              </w:rPr>
              <w:t>开条例》、《文化馆服务标准》</w:t>
            </w:r>
          </w:p>
        </w:tc>
        <w:tc>
          <w:tcPr>
            <w:tcW w:w="706" w:type="dxa"/>
            <w:vMerge w:val="continue"/>
            <w:vAlign w:val="center"/>
          </w:tcPr>
          <w:p>
            <w:pPr>
              <w:pStyle w:val="11"/>
              <w:ind w:left="54" w:right="44"/>
              <w:jc w:val="center"/>
              <w:rPr>
                <w:sz w:val="20"/>
              </w:rPr>
            </w:pPr>
          </w:p>
        </w:tc>
        <w:tc>
          <w:tcPr>
            <w:tcW w:w="1202" w:type="dxa"/>
            <w:vMerge w:val="continue"/>
            <w:vAlign w:val="center"/>
          </w:tcPr>
          <w:p>
            <w:pPr>
              <w:pStyle w:val="11"/>
              <w:spacing w:line="225" w:lineRule="auto"/>
              <w:ind w:left="101" w:right="90"/>
              <w:jc w:val="center"/>
              <w:rPr>
                <w:sz w:val="20"/>
              </w:rPr>
            </w:pPr>
          </w:p>
        </w:tc>
        <w:tc>
          <w:tcPr>
            <w:tcW w:w="1389" w:type="dxa"/>
            <w:vMerge w:val="continue"/>
            <w:vAlign w:val="center"/>
          </w:tcPr>
          <w:p>
            <w:pPr>
              <w:pStyle w:val="11"/>
              <w:tabs>
                <w:tab w:val="left" w:pos="216"/>
              </w:tabs>
              <w:spacing w:before="0" w:after="0" w:line="240" w:lineRule="exact"/>
              <w:ind w:left="15" w:right="164" w:firstLine="0"/>
              <w:jc w:val="center"/>
              <w:rPr>
                <w:sz w:val="20"/>
              </w:rPr>
            </w:pPr>
          </w:p>
        </w:tc>
        <w:tc>
          <w:tcPr>
            <w:tcW w:w="547" w:type="dxa"/>
            <w:vAlign w:val="center"/>
          </w:tcPr>
          <w:p>
            <w:pPr>
              <w:pStyle w:val="11"/>
              <w:spacing w:before="8"/>
              <w:jc w:val="center"/>
              <w:rPr>
                <w:rFonts w:ascii="Microsoft JhengHei"/>
                <w:b/>
                <w:sz w:val="26"/>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spacing w:before="8"/>
              <w:jc w:val="center"/>
              <w:rPr>
                <w:rFonts w:ascii="Microsoft JhengHei"/>
                <w:b/>
                <w:sz w:val="26"/>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spacing w:before="8"/>
              <w:jc w:val="center"/>
              <w:rPr>
                <w:rFonts w:ascii="Microsoft JhengHei"/>
                <w:b/>
                <w:sz w:val="26"/>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13"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8"/>
              <w:jc w:val="center"/>
              <w:rPr>
                <w:b/>
                <w:sz w:val="20"/>
              </w:rPr>
            </w:pPr>
            <w:r>
              <w:rPr>
                <w:b/>
                <w:w w:val="98"/>
                <w:sz w:val="20"/>
              </w:rPr>
              <w:t>4</w:t>
            </w:r>
          </w:p>
        </w:tc>
        <w:tc>
          <w:tcPr>
            <w:tcW w:w="935" w:type="dxa"/>
            <w:vMerge w:val="continue"/>
            <w:vAlign w:val="center"/>
          </w:tcPr>
          <w:p>
            <w:pPr>
              <w:pStyle w:val="11"/>
              <w:ind w:left="66"/>
              <w:jc w:val="center"/>
              <w:rPr>
                <w:color w:val="auto"/>
                <w:sz w:val="20"/>
              </w:rPr>
            </w:pPr>
          </w:p>
        </w:tc>
        <w:tc>
          <w:tcPr>
            <w:tcW w:w="1720" w:type="dxa"/>
            <w:vAlign w:val="top"/>
          </w:tcPr>
          <w:p>
            <w:pPr>
              <w:pStyle w:val="11"/>
              <w:rPr>
                <w:rFonts w:hint="eastAsia" w:ascii="仿宋" w:hAnsi="仿宋" w:eastAsia="仿宋" w:cs="仿宋"/>
                <w:sz w:val="20"/>
                <w:szCs w:val="20"/>
              </w:rPr>
            </w:pPr>
          </w:p>
          <w:p>
            <w:pPr>
              <w:pStyle w:val="11"/>
              <w:rPr>
                <w:rFonts w:hint="eastAsia" w:ascii="仿宋" w:hAnsi="仿宋" w:eastAsia="仿宋" w:cs="仿宋"/>
                <w:sz w:val="20"/>
                <w:szCs w:val="20"/>
              </w:rPr>
            </w:pPr>
          </w:p>
          <w:p>
            <w:pPr>
              <w:pStyle w:val="11"/>
              <w:spacing w:before="193" w:line="242" w:lineRule="auto"/>
              <w:ind w:left="15" w:leftChars="0" w:right="141" w:rightChars="0"/>
              <w:jc w:val="both"/>
              <w:rPr>
                <w:rFonts w:hint="eastAsia" w:ascii="仿宋" w:hAnsi="仿宋" w:eastAsia="仿宋" w:cs="仿宋"/>
                <w:color w:val="auto"/>
                <w:sz w:val="20"/>
                <w:szCs w:val="20"/>
              </w:rPr>
            </w:pPr>
            <w:r>
              <w:rPr>
                <w:rFonts w:hint="eastAsia" w:ascii="仿宋" w:hAnsi="仿宋" w:eastAsia="仿宋" w:cs="仿宋"/>
                <w:sz w:val="20"/>
                <w:szCs w:val="20"/>
              </w:rPr>
              <w:t>辅导和培训基层文化骨干</w:t>
            </w:r>
          </w:p>
        </w:tc>
        <w:tc>
          <w:tcPr>
            <w:tcW w:w="2505" w:type="dxa"/>
            <w:vAlign w:val="top"/>
          </w:tcPr>
          <w:p>
            <w:pPr>
              <w:pStyle w:val="11"/>
              <w:spacing w:before="12"/>
              <w:rPr>
                <w:rFonts w:hint="eastAsia" w:ascii="仿宋" w:hAnsi="仿宋" w:eastAsia="仿宋" w:cs="仿宋"/>
                <w:sz w:val="20"/>
                <w:szCs w:val="20"/>
              </w:rPr>
            </w:pPr>
          </w:p>
          <w:p>
            <w:pPr>
              <w:pStyle w:val="11"/>
              <w:ind w:left="128" w:leftChars="0" w:right="121" w:rightChars="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培训时间；培训单位；培训地址；联系电话；临时停止活动信息。</w:t>
            </w:r>
          </w:p>
        </w:tc>
        <w:tc>
          <w:tcPr>
            <w:tcW w:w="2190" w:type="dxa"/>
            <w:vAlign w:val="top"/>
          </w:tcPr>
          <w:p>
            <w:pPr>
              <w:pStyle w:val="11"/>
              <w:rPr>
                <w:rFonts w:hint="eastAsia" w:ascii="仿宋" w:hAnsi="仿宋" w:eastAsia="仿宋" w:cs="仿宋"/>
                <w:sz w:val="20"/>
                <w:szCs w:val="20"/>
              </w:rPr>
            </w:pPr>
          </w:p>
          <w:p>
            <w:pPr>
              <w:pStyle w:val="11"/>
              <w:spacing w:before="2"/>
              <w:rPr>
                <w:rFonts w:hint="eastAsia" w:ascii="仿宋" w:hAnsi="仿宋" w:eastAsia="仿宋" w:cs="仿宋"/>
                <w:sz w:val="20"/>
                <w:szCs w:val="20"/>
              </w:rPr>
            </w:pPr>
          </w:p>
          <w:p>
            <w:pPr>
              <w:pStyle w:val="11"/>
              <w:spacing w:line="242" w:lineRule="auto"/>
              <w:ind w:left="14" w:leftChars="0" w:right="3" w:rightChars="0"/>
              <w:rPr>
                <w:rFonts w:hint="eastAsia" w:ascii="仿宋" w:hAnsi="仿宋" w:eastAsia="仿宋" w:cs="仿宋"/>
                <w:sz w:val="20"/>
                <w:szCs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开条例》、《乡</w:t>
            </w:r>
            <w:r>
              <w:rPr>
                <w:rFonts w:hint="eastAsia" w:ascii="仿宋" w:hAnsi="仿宋" w:eastAsia="仿宋" w:cs="仿宋"/>
                <w:sz w:val="20"/>
                <w:szCs w:val="20"/>
              </w:rPr>
              <w:t>镇综合文化站管理办法》</w:t>
            </w:r>
          </w:p>
        </w:tc>
        <w:tc>
          <w:tcPr>
            <w:tcW w:w="706" w:type="dxa"/>
            <w:vMerge w:val="continue"/>
            <w:vAlign w:val="center"/>
          </w:tcPr>
          <w:p>
            <w:pPr>
              <w:pStyle w:val="11"/>
              <w:spacing w:line="243" w:lineRule="exact"/>
              <w:ind w:left="173"/>
              <w:jc w:val="center"/>
              <w:rPr>
                <w:sz w:val="20"/>
              </w:rPr>
            </w:pPr>
          </w:p>
        </w:tc>
        <w:tc>
          <w:tcPr>
            <w:tcW w:w="1202" w:type="dxa"/>
            <w:vMerge w:val="continue"/>
            <w:vAlign w:val="center"/>
          </w:tcPr>
          <w:p>
            <w:pPr>
              <w:pStyle w:val="11"/>
              <w:spacing w:line="225" w:lineRule="auto"/>
              <w:ind w:left="101" w:right="90"/>
              <w:jc w:val="center"/>
              <w:rPr>
                <w:sz w:val="20"/>
              </w:rPr>
            </w:pPr>
          </w:p>
        </w:tc>
        <w:tc>
          <w:tcPr>
            <w:tcW w:w="1389" w:type="dxa"/>
            <w:vMerge w:val="continue"/>
            <w:vAlign w:val="center"/>
          </w:tcPr>
          <w:p>
            <w:pPr>
              <w:pStyle w:val="11"/>
              <w:tabs>
                <w:tab w:val="left" w:pos="216"/>
              </w:tabs>
              <w:spacing w:before="3" w:after="0" w:line="225" w:lineRule="auto"/>
              <w:ind w:left="15" w:right="164" w:firstLine="0"/>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spacing w:before="1"/>
              <w:ind w:left="7"/>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7" w:leftChars="0" w:right="0" w:rightChars="0"/>
              <w:jc w:val="center"/>
              <w:rPr>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13" w:type="dxa"/>
            <w:vAlign w:val="center"/>
          </w:tcPr>
          <w:p>
            <w:pPr>
              <w:pStyle w:val="11"/>
              <w:spacing w:before="1"/>
              <w:ind w:left="8"/>
              <w:jc w:val="center"/>
              <w:rPr>
                <w:rFonts w:hint="eastAsia" w:eastAsia="宋体"/>
                <w:b/>
                <w:w w:val="98"/>
                <w:sz w:val="20"/>
                <w:lang w:val="en-US" w:eastAsia="zh-CN"/>
              </w:rPr>
            </w:pPr>
            <w:r>
              <w:rPr>
                <w:rFonts w:hint="eastAsia"/>
                <w:b/>
                <w:w w:val="98"/>
                <w:sz w:val="20"/>
                <w:lang w:val="en-US" w:eastAsia="zh-CN"/>
              </w:rPr>
              <w:t>5</w:t>
            </w:r>
          </w:p>
        </w:tc>
        <w:tc>
          <w:tcPr>
            <w:tcW w:w="935" w:type="dxa"/>
            <w:vMerge w:val="continue"/>
            <w:vAlign w:val="center"/>
          </w:tcPr>
          <w:p>
            <w:pPr>
              <w:pStyle w:val="11"/>
              <w:ind w:left="66"/>
              <w:jc w:val="center"/>
              <w:rPr>
                <w:color w:val="auto"/>
                <w:sz w:val="20"/>
              </w:rPr>
            </w:pPr>
          </w:p>
        </w:tc>
        <w:tc>
          <w:tcPr>
            <w:tcW w:w="1720" w:type="dxa"/>
            <w:vAlign w:val="top"/>
          </w:tcPr>
          <w:p>
            <w:pPr>
              <w:pStyle w:val="11"/>
              <w:spacing w:before="3"/>
              <w:rPr>
                <w:rFonts w:hint="eastAsia" w:ascii="仿宋" w:hAnsi="仿宋" w:eastAsia="仿宋" w:cs="仿宋"/>
                <w:sz w:val="20"/>
                <w:szCs w:val="20"/>
              </w:rPr>
            </w:pPr>
          </w:p>
          <w:p>
            <w:pPr>
              <w:pStyle w:val="11"/>
              <w:spacing w:line="242" w:lineRule="auto"/>
              <w:ind w:left="15" w:leftChars="0" w:right="141" w:rightChars="0"/>
              <w:jc w:val="both"/>
              <w:rPr>
                <w:rFonts w:hint="eastAsia" w:ascii="仿宋" w:hAnsi="仿宋" w:eastAsia="仿宋" w:cs="仿宋"/>
                <w:i w:val="0"/>
                <w:iCs w:val="0"/>
                <w:color w:val="auto"/>
                <w:sz w:val="20"/>
                <w:szCs w:val="20"/>
              </w:rPr>
            </w:pPr>
            <w:r>
              <w:rPr>
                <w:rFonts w:hint="eastAsia" w:ascii="仿宋" w:hAnsi="仿宋" w:eastAsia="仿宋" w:cs="仿宋"/>
                <w:sz w:val="20"/>
                <w:szCs w:val="20"/>
              </w:rPr>
              <w:t>非物质文化遗产展示传播活动</w:t>
            </w:r>
          </w:p>
        </w:tc>
        <w:tc>
          <w:tcPr>
            <w:tcW w:w="2505" w:type="dxa"/>
            <w:vAlign w:val="top"/>
          </w:tcPr>
          <w:p>
            <w:pPr>
              <w:pStyle w:val="11"/>
              <w:spacing w:before="1"/>
              <w:rPr>
                <w:rFonts w:hint="eastAsia" w:ascii="仿宋" w:hAnsi="仿宋" w:eastAsia="仿宋" w:cs="仿宋"/>
                <w:sz w:val="20"/>
                <w:szCs w:val="20"/>
              </w:rPr>
            </w:pPr>
            <w:r>
              <w:rPr>
                <w:rFonts w:hint="eastAsia" w:ascii="仿宋" w:hAnsi="仿宋" w:eastAsia="仿宋" w:cs="仿宋"/>
                <w:sz w:val="20"/>
                <w:szCs w:val="20"/>
                <w:lang w:eastAsia="zh-CN"/>
              </w:rPr>
              <w:t>活动时间；活动单位；活动地址；联系电话；临时停止活动信息</w:t>
            </w:r>
          </w:p>
          <w:p>
            <w:pPr>
              <w:pStyle w:val="11"/>
              <w:ind w:left="128" w:leftChars="0" w:right="121" w:rightChars="0"/>
              <w:jc w:val="center"/>
              <w:rPr>
                <w:rFonts w:hint="eastAsia" w:ascii="仿宋" w:hAnsi="仿宋" w:eastAsia="仿宋" w:cs="仿宋"/>
                <w:i w:val="0"/>
                <w:iCs w:val="0"/>
                <w:sz w:val="20"/>
                <w:szCs w:val="20"/>
              </w:rPr>
            </w:pPr>
          </w:p>
        </w:tc>
        <w:tc>
          <w:tcPr>
            <w:tcW w:w="2190" w:type="dxa"/>
            <w:vAlign w:val="top"/>
          </w:tcPr>
          <w:p>
            <w:pPr>
              <w:pStyle w:val="11"/>
              <w:spacing w:before="3"/>
              <w:rPr>
                <w:rFonts w:hint="eastAsia" w:ascii="仿宋" w:hAnsi="仿宋" w:eastAsia="仿宋" w:cs="仿宋"/>
                <w:sz w:val="20"/>
                <w:szCs w:val="20"/>
              </w:rPr>
            </w:pPr>
          </w:p>
          <w:p>
            <w:pPr>
              <w:pStyle w:val="11"/>
              <w:spacing w:line="242" w:lineRule="auto"/>
              <w:ind w:left="14" w:leftChars="0" w:right="3" w:rightChars="0"/>
              <w:rPr>
                <w:rFonts w:hint="eastAsia" w:ascii="仿宋" w:hAnsi="仿宋" w:eastAsia="仿宋" w:cs="仿宋"/>
                <w:sz w:val="20"/>
                <w:szCs w:val="20"/>
              </w:rPr>
            </w:pPr>
            <w:r>
              <w:rPr>
                <w:rFonts w:hint="eastAsia" w:ascii="仿宋" w:hAnsi="仿宋" w:eastAsia="仿宋" w:cs="仿宋"/>
                <w:sz w:val="20"/>
                <w:szCs w:val="20"/>
              </w:rPr>
              <w:t>《非物质文化</w:t>
            </w:r>
            <w:r>
              <w:rPr>
                <w:rFonts w:hint="eastAsia" w:ascii="仿宋" w:hAnsi="仿宋" w:eastAsia="仿宋" w:cs="仿宋"/>
                <w:spacing w:val="-9"/>
                <w:sz w:val="20"/>
                <w:szCs w:val="20"/>
              </w:rPr>
              <w:t>遗产法》、《政</w:t>
            </w:r>
            <w:r>
              <w:rPr>
                <w:rFonts w:hint="eastAsia" w:ascii="仿宋" w:hAnsi="仿宋" w:eastAsia="仿宋" w:cs="仿宋"/>
                <w:sz w:val="20"/>
                <w:szCs w:val="20"/>
              </w:rPr>
              <w:t>府信息公开条例》</w:t>
            </w:r>
          </w:p>
        </w:tc>
        <w:tc>
          <w:tcPr>
            <w:tcW w:w="706" w:type="dxa"/>
            <w:vMerge w:val="continue"/>
            <w:vAlign w:val="center"/>
          </w:tcPr>
          <w:p>
            <w:pPr>
              <w:pStyle w:val="11"/>
              <w:spacing w:line="225" w:lineRule="auto"/>
              <w:ind w:left="48" w:leftChars="0" w:right="36" w:rightChars="0" w:firstLine="1" w:firstLineChars="0"/>
              <w:jc w:val="center"/>
              <w:rPr>
                <w:sz w:val="20"/>
              </w:rPr>
            </w:pPr>
          </w:p>
        </w:tc>
        <w:tc>
          <w:tcPr>
            <w:tcW w:w="1202" w:type="dxa"/>
            <w:vMerge w:val="continue"/>
            <w:vAlign w:val="center"/>
          </w:tcPr>
          <w:p>
            <w:pPr>
              <w:pStyle w:val="11"/>
              <w:spacing w:line="225" w:lineRule="auto"/>
              <w:ind w:left="101" w:leftChars="0" w:right="90" w:rightChars="0"/>
              <w:jc w:val="center"/>
              <w:rPr>
                <w:sz w:val="20"/>
              </w:rPr>
            </w:pPr>
          </w:p>
        </w:tc>
        <w:tc>
          <w:tcPr>
            <w:tcW w:w="1389" w:type="dxa"/>
            <w:vMerge w:val="continue"/>
            <w:vAlign w:val="center"/>
          </w:tcPr>
          <w:p>
            <w:pPr>
              <w:pStyle w:val="11"/>
              <w:tabs>
                <w:tab w:val="left" w:pos="216"/>
              </w:tabs>
              <w:spacing w:before="4" w:after="0" w:line="225" w:lineRule="auto"/>
              <w:ind w:left="15" w:leftChars="0" w:right="164" w:rightChars="0" w:firstLine="0" w:firstLineChars="0"/>
              <w:jc w:val="center"/>
              <w:rPr>
                <w:sz w:val="20"/>
              </w:rPr>
            </w:pPr>
          </w:p>
        </w:tc>
        <w:tc>
          <w:tcPr>
            <w:tcW w:w="547" w:type="dxa"/>
            <w:vAlign w:val="center"/>
          </w:tcPr>
          <w:p>
            <w:pPr>
              <w:pStyle w:val="11"/>
              <w:spacing w:before="10"/>
              <w:jc w:val="both"/>
              <w:rPr>
                <w:rFonts w:ascii="Microsoft JhengHei"/>
                <w:b/>
                <w:sz w:val="20"/>
              </w:rPr>
            </w:pPr>
          </w:p>
          <w:p>
            <w:pPr>
              <w:pStyle w:val="11"/>
              <w:ind w:left="0" w:leftChars="0" w:right="164" w:rightChars="0"/>
              <w:jc w:val="center"/>
              <w:rPr>
                <w:w w:val="99"/>
                <w:sz w:val="20"/>
              </w:rPr>
            </w:pPr>
            <w:r>
              <w:rPr>
                <w:w w:val="99"/>
                <w:sz w:val="20"/>
              </w:rPr>
              <w:t>√</w:t>
            </w:r>
          </w:p>
        </w:tc>
        <w:tc>
          <w:tcPr>
            <w:tcW w:w="548" w:type="dxa"/>
            <w:vAlign w:val="center"/>
          </w:tcPr>
          <w:p>
            <w:pPr>
              <w:pStyle w:val="11"/>
              <w:ind w:left="0" w:leftChars="0" w:right="0" w:rightChars="0"/>
              <w:jc w:val="center"/>
              <w:rPr>
                <w:rFonts w:ascii="Times New Roman"/>
                <w:sz w:val="20"/>
              </w:rPr>
            </w:pPr>
          </w:p>
        </w:tc>
        <w:tc>
          <w:tcPr>
            <w:tcW w:w="547" w:type="dxa"/>
            <w:vAlign w:val="center"/>
          </w:tcPr>
          <w:p>
            <w:pPr>
              <w:pStyle w:val="11"/>
              <w:spacing w:before="10"/>
              <w:jc w:val="both"/>
              <w:rPr>
                <w:rFonts w:ascii="Microsoft JhengHei"/>
                <w:b/>
                <w:sz w:val="20"/>
              </w:rPr>
            </w:pPr>
          </w:p>
          <w:p>
            <w:pPr>
              <w:pStyle w:val="11"/>
              <w:ind w:left="9" w:leftChars="0" w:right="0" w:rightChars="0"/>
              <w:jc w:val="center"/>
              <w:rPr>
                <w:w w:val="99"/>
                <w:sz w:val="20"/>
              </w:rPr>
            </w:pPr>
            <w:r>
              <w:rPr>
                <w:w w:val="99"/>
                <w:sz w:val="20"/>
              </w:rPr>
              <w:t>√</w:t>
            </w:r>
          </w:p>
        </w:tc>
        <w:tc>
          <w:tcPr>
            <w:tcW w:w="548" w:type="dxa"/>
            <w:vAlign w:val="center"/>
          </w:tcPr>
          <w:p>
            <w:pPr>
              <w:pStyle w:val="11"/>
              <w:ind w:left="0" w:leftChars="0" w:right="0" w:rightChars="0"/>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7" w:leftChars="0" w:right="0" w:rightChars="0"/>
              <w:jc w:val="center"/>
              <w:rPr>
                <w:sz w:val="20"/>
              </w:rPr>
            </w:pPr>
          </w:p>
        </w:tc>
        <w:tc>
          <w:tcPr>
            <w:tcW w:w="547" w:type="dxa"/>
            <w:vAlign w:val="center"/>
          </w:tcPr>
          <w:p>
            <w:pPr>
              <w:pStyle w:val="11"/>
              <w:ind w:left="0" w:leftChars="0" w:right="0" w:rightChars="0"/>
              <w:jc w:val="center"/>
              <w:rPr>
                <w:w w:val="99"/>
                <w:sz w:val="20"/>
              </w:rPr>
            </w:pPr>
          </w:p>
          <w:p>
            <w:pPr>
              <w:pStyle w:val="11"/>
              <w:ind w:left="0" w:leftChars="0" w:right="0" w:rightChars="0"/>
              <w:jc w:val="center"/>
              <w:rPr>
                <w:w w:val="99"/>
                <w:sz w:val="20"/>
              </w:rPr>
            </w:pPr>
            <w:r>
              <w:rPr>
                <w:w w:val="99"/>
                <w:sz w:val="20"/>
              </w:rPr>
              <w:t>√</w:t>
            </w:r>
          </w:p>
        </w:tc>
        <w:tc>
          <w:tcPr>
            <w:tcW w:w="549" w:type="dxa"/>
            <w:vAlign w:val="center"/>
          </w:tcPr>
          <w:p>
            <w:pPr>
              <w:pStyle w:val="11"/>
              <w:ind w:left="0" w:leftChars="0" w:right="0" w:rightChars="0"/>
              <w:jc w:val="center"/>
              <w:rPr>
                <w:rFonts w:ascii="Times New Roman"/>
                <w:sz w:val="20"/>
              </w:rPr>
            </w:pPr>
          </w:p>
        </w:tc>
      </w:tr>
    </w:tbl>
    <w:p>
      <w:pPr>
        <w:spacing w:before="71"/>
        <w:ind w:right="0"/>
        <w:jc w:val="both"/>
        <w:outlineLvl w:val="0"/>
        <w:rPr>
          <w:rFonts w:hint="eastAsia" w:ascii="仿宋" w:hAnsi="仿宋" w:eastAsia="仿宋" w:cs="仿宋"/>
          <w:sz w:val="30"/>
        </w:rPr>
      </w:pPr>
      <w:bookmarkStart w:id="10" w:name="_Toc15090"/>
      <w:bookmarkStart w:id="11" w:name="_Toc17330"/>
    </w:p>
    <w:p>
      <w:pPr>
        <w:spacing w:before="71"/>
        <w:ind w:right="0"/>
        <w:jc w:val="center"/>
        <w:outlineLvl w:val="0"/>
        <w:rPr>
          <w:rFonts w:hint="eastAsia" w:ascii="仿宋" w:hAnsi="仿宋" w:eastAsia="仿宋" w:cs="仿宋"/>
          <w:sz w:val="30"/>
        </w:rPr>
      </w:pPr>
    </w:p>
    <w:p>
      <w:pPr>
        <w:spacing w:before="71"/>
        <w:ind w:right="0"/>
        <w:jc w:val="center"/>
        <w:outlineLvl w:val="0"/>
        <w:rPr>
          <w:rFonts w:hint="eastAsia" w:ascii="仿宋" w:hAnsi="仿宋" w:eastAsia="仿宋" w:cs="仿宋"/>
          <w:sz w:val="32"/>
          <w:szCs w:val="32"/>
          <w:lang w:eastAsia="zh-CN"/>
        </w:rPr>
      </w:pPr>
      <w:r>
        <w:rPr>
          <w:rFonts w:hint="eastAsia" w:ascii="仿宋" w:hAnsi="仿宋" w:eastAsia="仿宋" w:cs="仿宋"/>
          <w:sz w:val="30"/>
        </w:rPr>
        <w:t>（</w:t>
      </w:r>
      <w:r>
        <w:rPr>
          <w:rFonts w:hint="eastAsia" w:ascii="仿宋" w:hAnsi="仿宋" w:eastAsia="仿宋" w:cs="仿宋"/>
          <w:sz w:val="30"/>
          <w:lang w:eastAsia="zh-CN"/>
        </w:rPr>
        <w:t>四</w:t>
      </w:r>
      <w:r>
        <w:rPr>
          <w:rFonts w:hint="eastAsia" w:ascii="仿宋" w:hAnsi="仿宋" w:eastAsia="仿宋" w:cs="仿宋"/>
          <w:sz w:val="30"/>
        </w:rPr>
        <w:t>）</w:t>
      </w:r>
      <w:r>
        <w:rPr>
          <w:rFonts w:hint="eastAsia" w:ascii="仿宋" w:hAnsi="仿宋" w:eastAsia="仿宋" w:cs="仿宋"/>
          <w:sz w:val="30"/>
          <w:lang w:eastAsia="zh-CN"/>
        </w:rPr>
        <w:t>防灾</w:t>
      </w:r>
      <w:r>
        <w:rPr>
          <w:rFonts w:hint="eastAsia" w:ascii="仿宋" w:hAnsi="仿宋" w:eastAsia="仿宋" w:cs="仿宋"/>
          <w:sz w:val="30"/>
        </w:rPr>
        <w:t>救灾领域</w:t>
      </w:r>
      <w:r>
        <w:rPr>
          <w:rFonts w:hint="eastAsia" w:ascii="仿宋" w:hAnsi="仿宋" w:eastAsia="仿宋" w:cs="仿宋"/>
          <w:sz w:val="32"/>
          <w:szCs w:val="32"/>
        </w:rPr>
        <w:t>领域</w:t>
      </w:r>
      <w:r>
        <w:rPr>
          <w:rFonts w:hint="eastAsia" w:ascii="仿宋" w:hAnsi="仿宋" w:eastAsia="仿宋" w:cs="仿宋"/>
          <w:sz w:val="32"/>
          <w:szCs w:val="32"/>
          <w:lang w:eastAsia="zh-CN"/>
        </w:rPr>
        <w:t>基层政务公开标准目录</w:t>
      </w:r>
      <w:bookmarkEnd w:id="10"/>
      <w:bookmarkEnd w:id="11"/>
    </w:p>
    <w:p>
      <w:pPr>
        <w:spacing w:before="71"/>
        <w:ind w:right="0"/>
        <w:jc w:val="center"/>
        <w:rPr>
          <w:rFonts w:hint="eastAsia" w:ascii="仿宋" w:hAnsi="仿宋" w:eastAsia="仿宋" w:cs="仿宋"/>
          <w:sz w:val="30"/>
        </w:rPr>
      </w:pPr>
    </w:p>
    <w:p>
      <w:pPr>
        <w:spacing w:before="10" w:after="0" w:line="240" w:lineRule="auto"/>
        <w:rPr>
          <w:sz w:val="10"/>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935"/>
        <w:gridCol w:w="1720"/>
        <w:gridCol w:w="2505"/>
        <w:gridCol w:w="2190"/>
        <w:gridCol w:w="706"/>
        <w:gridCol w:w="1202"/>
        <w:gridCol w:w="1389"/>
        <w:gridCol w:w="547"/>
        <w:gridCol w:w="548"/>
        <w:gridCol w:w="547"/>
        <w:gridCol w:w="548"/>
        <w:gridCol w:w="547"/>
        <w:gridCol w:w="547"/>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13" w:type="dxa"/>
            <w:vMerge w:val="restart"/>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655" w:type="dxa"/>
            <w:gridSpan w:val="2"/>
          </w:tcPr>
          <w:p>
            <w:pPr>
              <w:pStyle w:val="11"/>
              <w:spacing w:before="73"/>
              <w:ind w:right="924" w:firstLine="803" w:firstLineChars="400"/>
              <w:jc w:val="both"/>
              <w:rPr>
                <w:rFonts w:hint="eastAsia" w:ascii="黑体" w:eastAsia="黑体"/>
                <w:b/>
                <w:sz w:val="20"/>
              </w:rPr>
            </w:pPr>
            <w:r>
              <w:rPr>
                <w:rFonts w:hint="eastAsia" w:ascii="黑体" w:eastAsia="黑体"/>
                <w:b/>
                <w:sz w:val="20"/>
              </w:rPr>
              <w:t>公开事项</w:t>
            </w:r>
          </w:p>
        </w:tc>
        <w:tc>
          <w:tcPr>
            <w:tcW w:w="2505" w:type="dxa"/>
            <w:vMerge w:val="restart"/>
          </w:tcPr>
          <w:p>
            <w:pPr>
              <w:pStyle w:val="11"/>
              <w:spacing w:before="13"/>
              <w:rPr>
                <w:rFonts w:ascii="Microsoft JhengHei"/>
                <w:b/>
                <w:sz w:val="17"/>
              </w:rPr>
            </w:pPr>
          </w:p>
          <w:p>
            <w:pPr>
              <w:pStyle w:val="11"/>
              <w:ind w:left="139"/>
              <w:rPr>
                <w:rFonts w:hint="eastAsia" w:ascii="黑体" w:eastAsia="黑体"/>
                <w:b/>
                <w:sz w:val="20"/>
              </w:rPr>
            </w:pPr>
            <w:r>
              <w:rPr>
                <w:rFonts w:hint="eastAsia" w:ascii="黑体" w:eastAsia="黑体"/>
                <w:b/>
                <w:sz w:val="20"/>
              </w:rPr>
              <w:t>公开内容（要素）</w:t>
            </w:r>
          </w:p>
        </w:tc>
        <w:tc>
          <w:tcPr>
            <w:tcW w:w="2190" w:type="dxa"/>
            <w:vMerge w:val="restart"/>
          </w:tcPr>
          <w:p>
            <w:pPr>
              <w:pStyle w:val="11"/>
              <w:spacing w:before="13"/>
              <w:rPr>
                <w:rFonts w:ascii="Microsoft JhengHei"/>
                <w:b/>
                <w:sz w:val="17"/>
              </w:rPr>
            </w:pPr>
          </w:p>
          <w:p>
            <w:pPr>
              <w:pStyle w:val="11"/>
              <w:ind w:left="54" w:right="45"/>
              <w:jc w:val="center"/>
              <w:rPr>
                <w:rFonts w:hint="eastAsia" w:ascii="黑体" w:eastAsia="黑体"/>
                <w:b/>
                <w:sz w:val="20"/>
              </w:rPr>
            </w:pPr>
            <w:r>
              <w:rPr>
                <w:rFonts w:hint="eastAsia" w:ascii="黑体" w:eastAsia="黑体"/>
                <w:b/>
                <w:sz w:val="20"/>
              </w:rPr>
              <w:t>公开依据</w:t>
            </w:r>
          </w:p>
        </w:tc>
        <w:tc>
          <w:tcPr>
            <w:tcW w:w="706" w:type="dxa"/>
            <w:vMerge w:val="restart"/>
          </w:tcPr>
          <w:p>
            <w:pPr>
              <w:pStyle w:val="11"/>
              <w:spacing w:before="13"/>
              <w:rPr>
                <w:rFonts w:ascii="Microsoft JhengHei"/>
                <w:b/>
                <w:sz w:val="17"/>
              </w:rPr>
            </w:pPr>
          </w:p>
          <w:p>
            <w:pPr>
              <w:pStyle w:val="11"/>
              <w:ind w:left="74"/>
              <w:rPr>
                <w:rFonts w:hint="eastAsia" w:ascii="黑体" w:eastAsia="黑体"/>
                <w:b/>
                <w:sz w:val="20"/>
              </w:rPr>
            </w:pPr>
            <w:r>
              <w:rPr>
                <w:rFonts w:hint="eastAsia" w:ascii="黑体" w:eastAsia="黑体"/>
                <w:b/>
                <w:sz w:val="20"/>
              </w:rPr>
              <w:t>公开时限</w:t>
            </w:r>
          </w:p>
        </w:tc>
        <w:tc>
          <w:tcPr>
            <w:tcW w:w="1202" w:type="dxa"/>
            <w:vMerge w:val="restart"/>
          </w:tcPr>
          <w:p>
            <w:pPr>
              <w:pStyle w:val="11"/>
              <w:spacing w:before="13"/>
              <w:rPr>
                <w:rFonts w:ascii="Microsoft JhengHei"/>
                <w:b/>
                <w:sz w:val="17"/>
              </w:rPr>
            </w:pPr>
          </w:p>
          <w:p>
            <w:pPr>
              <w:pStyle w:val="11"/>
              <w:ind w:left="199"/>
              <w:rPr>
                <w:rFonts w:hint="eastAsia" w:ascii="黑体" w:eastAsia="黑体"/>
                <w:b/>
                <w:sz w:val="20"/>
              </w:rPr>
            </w:pPr>
            <w:r>
              <w:rPr>
                <w:rFonts w:hint="eastAsia" w:ascii="黑体" w:eastAsia="黑体"/>
                <w:b/>
                <w:sz w:val="20"/>
              </w:rPr>
              <w:t>公开主体</w:t>
            </w:r>
          </w:p>
        </w:tc>
        <w:tc>
          <w:tcPr>
            <w:tcW w:w="1389" w:type="dxa"/>
            <w:vMerge w:val="restart"/>
          </w:tcPr>
          <w:p>
            <w:pPr>
              <w:pStyle w:val="11"/>
              <w:spacing w:before="15"/>
              <w:rPr>
                <w:rFonts w:ascii="Microsoft JhengHei"/>
                <w:b/>
                <w:sz w:val="11"/>
              </w:rPr>
            </w:pPr>
          </w:p>
          <w:p>
            <w:pPr>
              <w:pStyle w:val="11"/>
              <w:spacing w:line="225" w:lineRule="auto"/>
              <w:ind w:left="492" w:right="181" w:hanging="300"/>
              <w:rPr>
                <w:rFonts w:hint="eastAsia" w:ascii="黑体" w:eastAsia="黑体"/>
                <w:b/>
                <w:sz w:val="20"/>
              </w:rPr>
            </w:pPr>
            <w:r>
              <w:rPr>
                <w:rFonts w:hint="eastAsia" w:ascii="黑体" w:eastAsia="黑体"/>
                <w:b/>
                <w:sz w:val="20"/>
              </w:rPr>
              <w:t>公开渠道和载体</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公开对象</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公开方式</w:t>
            </w:r>
          </w:p>
        </w:tc>
        <w:tc>
          <w:tcPr>
            <w:tcW w:w="1643" w:type="dxa"/>
            <w:gridSpan w:val="3"/>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13" w:type="dxa"/>
            <w:vMerge w:val="continue"/>
            <w:tcBorders>
              <w:top w:val="nil"/>
            </w:tcBorders>
          </w:tcPr>
          <w:p>
            <w:pPr>
              <w:rPr>
                <w:sz w:val="2"/>
                <w:szCs w:val="2"/>
              </w:rPr>
            </w:pPr>
          </w:p>
        </w:tc>
        <w:tc>
          <w:tcPr>
            <w:tcW w:w="935" w:type="dxa"/>
          </w:tcPr>
          <w:p>
            <w:pPr>
              <w:pStyle w:val="11"/>
              <w:spacing w:before="128"/>
              <w:ind w:left="66"/>
              <w:rPr>
                <w:rFonts w:hint="eastAsia" w:ascii="黑体" w:eastAsia="黑体"/>
                <w:b/>
                <w:sz w:val="20"/>
              </w:rPr>
            </w:pPr>
            <w:r>
              <w:rPr>
                <w:rFonts w:hint="eastAsia" w:ascii="黑体" w:eastAsia="黑体"/>
                <w:b/>
                <w:sz w:val="20"/>
              </w:rPr>
              <w:t>一级事项</w:t>
            </w:r>
          </w:p>
        </w:tc>
        <w:tc>
          <w:tcPr>
            <w:tcW w:w="1720" w:type="dxa"/>
          </w:tcPr>
          <w:p>
            <w:pPr>
              <w:pStyle w:val="11"/>
              <w:spacing w:before="128"/>
              <w:ind w:left="14" w:right="4"/>
              <w:jc w:val="center"/>
              <w:rPr>
                <w:b/>
                <w:sz w:val="20"/>
              </w:rPr>
            </w:pPr>
            <w:r>
              <w:rPr>
                <w:b/>
                <w:sz w:val="20"/>
              </w:rPr>
              <w:t>二级事项</w:t>
            </w:r>
          </w:p>
        </w:tc>
        <w:tc>
          <w:tcPr>
            <w:tcW w:w="2505" w:type="dxa"/>
            <w:vMerge w:val="continue"/>
            <w:tcBorders>
              <w:top w:val="nil"/>
            </w:tcBorders>
          </w:tcPr>
          <w:p>
            <w:pPr>
              <w:rPr>
                <w:sz w:val="2"/>
                <w:szCs w:val="2"/>
              </w:rPr>
            </w:pPr>
          </w:p>
        </w:tc>
        <w:tc>
          <w:tcPr>
            <w:tcW w:w="2190" w:type="dxa"/>
            <w:vMerge w:val="continue"/>
            <w:tcBorders>
              <w:top w:val="nil"/>
            </w:tcBorders>
          </w:tcPr>
          <w:p>
            <w:pPr>
              <w:rPr>
                <w:sz w:val="2"/>
                <w:szCs w:val="2"/>
              </w:rPr>
            </w:pPr>
          </w:p>
        </w:tc>
        <w:tc>
          <w:tcPr>
            <w:tcW w:w="706" w:type="dxa"/>
            <w:vMerge w:val="continue"/>
          </w:tcPr>
          <w:p>
            <w:pPr>
              <w:rPr>
                <w:sz w:val="2"/>
                <w:szCs w:val="2"/>
              </w:rPr>
            </w:pPr>
          </w:p>
        </w:tc>
        <w:tc>
          <w:tcPr>
            <w:tcW w:w="1202" w:type="dxa"/>
            <w:vMerge w:val="continue"/>
          </w:tcPr>
          <w:p>
            <w:pPr>
              <w:rPr>
                <w:sz w:val="2"/>
                <w:szCs w:val="2"/>
              </w:rPr>
            </w:pPr>
          </w:p>
        </w:tc>
        <w:tc>
          <w:tcPr>
            <w:tcW w:w="1389" w:type="dxa"/>
            <w:vMerge w:val="continue"/>
          </w:tcPr>
          <w:p>
            <w:pPr>
              <w:rPr>
                <w:sz w:val="2"/>
                <w:szCs w:val="2"/>
              </w:rPr>
            </w:pPr>
          </w:p>
        </w:tc>
        <w:tc>
          <w:tcPr>
            <w:tcW w:w="547" w:type="dxa"/>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548" w:type="dxa"/>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547" w:type="dxa"/>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548" w:type="dxa"/>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547" w:type="dxa"/>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547" w:type="dxa"/>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549" w:type="dxa"/>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13"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8"/>
              <w:jc w:val="center"/>
              <w:rPr>
                <w:rFonts w:hint="eastAsia" w:eastAsia="宋体"/>
                <w:b/>
                <w:sz w:val="20"/>
                <w:lang w:val="en-US" w:eastAsia="zh-CN"/>
              </w:rPr>
            </w:pPr>
            <w:r>
              <w:rPr>
                <w:rFonts w:hint="eastAsia"/>
                <w:b/>
                <w:sz w:val="20"/>
                <w:lang w:val="en-US" w:eastAsia="zh-CN"/>
              </w:rPr>
              <w:t>1</w:t>
            </w:r>
          </w:p>
        </w:tc>
        <w:tc>
          <w:tcPr>
            <w:tcW w:w="935" w:type="dxa"/>
            <w:vMerge w:val="restart"/>
            <w:vAlign w:val="center"/>
          </w:tcPr>
          <w:p>
            <w:pPr>
              <w:pStyle w:val="11"/>
              <w:ind w:left="66"/>
              <w:jc w:val="center"/>
              <w:rPr>
                <w:color w:val="auto"/>
                <w:sz w:val="20"/>
              </w:rPr>
            </w:pPr>
          </w:p>
        </w:tc>
        <w:tc>
          <w:tcPr>
            <w:tcW w:w="1720" w:type="dxa"/>
            <w:vAlign w:val="top"/>
          </w:tcPr>
          <w:p>
            <w:pPr>
              <w:pStyle w:val="11"/>
              <w:rPr>
                <w:rFonts w:hint="eastAsia" w:ascii="仿宋" w:hAnsi="仿宋" w:eastAsia="仿宋" w:cs="仿宋"/>
                <w:sz w:val="20"/>
                <w:szCs w:val="20"/>
              </w:rPr>
            </w:pPr>
          </w:p>
          <w:p>
            <w:pPr>
              <w:pStyle w:val="11"/>
              <w:spacing w:before="184" w:line="242" w:lineRule="auto"/>
              <w:ind w:left="13" w:leftChars="0" w:right="157" w:rightChars="0"/>
              <w:rPr>
                <w:rFonts w:hint="eastAsia" w:ascii="仿宋" w:hAnsi="仿宋" w:eastAsia="仿宋" w:cs="仿宋"/>
                <w:color w:val="auto"/>
                <w:sz w:val="20"/>
                <w:szCs w:val="20"/>
              </w:rPr>
            </w:pPr>
            <w:r>
              <w:rPr>
                <w:rFonts w:hint="eastAsia" w:ascii="仿宋" w:hAnsi="仿宋" w:eastAsia="仿宋" w:cs="仿宋"/>
                <w:sz w:val="20"/>
                <w:szCs w:val="20"/>
              </w:rPr>
              <w:t>救助审定信息</w:t>
            </w:r>
          </w:p>
        </w:tc>
        <w:tc>
          <w:tcPr>
            <w:tcW w:w="2505" w:type="dxa"/>
            <w:vAlign w:val="top"/>
          </w:tcPr>
          <w:p>
            <w:pPr>
              <w:pStyle w:val="11"/>
              <w:spacing w:before="3"/>
              <w:rPr>
                <w:rFonts w:hint="eastAsia" w:ascii="仿宋" w:hAnsi="仿宋" w:eastAsia="仿宋" w:cs="仿宋"/>
                <w:sz w:val="20"/>
                <w:szCs w:val="20"/>
              </w:rPr>
            </w:pPr>
          </w:p>
          <w:p>
            <w:pPr>
              <w:pStyle w:val="11"/>
              <w:spacing w:line="242" w:lineRule="auto"/>
              <w:ind w:left="15" w:leftChars="0" w:right="2" w:rightChars="0"/>
              <w:rPr>
                <w:rFonts w:hint="eastAsia" w:ascii="仿宋" w:hAnsi="仿宋" w:eastAsia="仿宋" w:cs="仿宋"/>
                <w:sz w:val="20"/>
                <w:szCs w:val="20"/>
                <w:lang w:eastAsia="zh-CN"/>
              </w:rPr>
            </w:pPr>
            <w:r>
              <w:rPr>
                <w:rFonts w:hint="eastAsia" w:ascii="仿宋" w:hAnsi="仿宋" w:eastAsia="仿宋" w:cs="仿宋"/>
                <w:spacing w:val="-8"/>
                <w:sz w:val="20"/>
                <w:szCs w:val="20"/>
              </w:rPr>
              <w:t>自然灾害救助</w:t>
            </w:r>
            <w:r>
              <w:rPr>
                <w:rFonts w:hint="eastAsia" w:ascii="仿宋" w:hAnsi="仿宋" w:eastAsia="仿宋" w:cs="仿宋"/>
                <w:sz w:val="20"/>
                <w:szCs w:val="20"/>
              </w:rPr>
              <w:t>（6</w:t>
            </w:r>
            <w:r>
              <w:rPr>
                <w:rFonts w:hint="eastAsia" w:ascii="仿宋" w:hAnsi="仿宋" w:eastAsia="仿宋" w:cs="仿宋"/>
                <w:spacing w:val="-30"/>
                <w:sz w:val="20"/>
                <w:szCs w:val="20"/>
              </w:rPr>
              <w:t xml:space="preserve"> 类</w:t>
            </w:r>
            <w:r>
              <w:rPr>
                <w:rFonts w:hint="eastAsia" w:ascii="仿宋" w:hAnsi="仿宋" w:eastAsia="仿宋" w:cs="仿宋"/>
                <w:spacing w:val="-41"/>
                <w:sz w:val="20"/>
                <w:szCs w:val="20"/>
              </w:rPr>
              <w:t>）</w:t>
            </w:r>
            <w:r>
              <w:rPr>
                <w:rFonts w:hint="eastAsia" w:ascii="仿宋" w:hAnsi="仿宋" w:eastAsia="仿宋" w:cs="仿宋"/>
                <w:spacing w:val="-8"/>
                <w:sz w:val="20"/>
                <w:szCs w:val="20"/>
              </w:rPr>
              <w:t>的救</w:t>
            </w:r>
            <w:r>
              <w:rPr>
                <w:rFonts w:hint="eastAsia" w:ascii="仿宋" w:hAnsi="仿宋" w:eastAsia="仿宋" w:cs="仿宋"/>
                <w:sz w:val="20"/>
                <w:szCs w:val="20"/>
              </w:rPr>
              <w:t>助对象、申报材料、办理程序及时限等</w:t>
            </w:r>
          </w:p>
        </w:tc>
        <w:tc>
          <w:tcPr>
            <w:tcW w:w="2190" w:type="dxa"/>
            <w:vAlign w:val="top"/>
          </w:tcPr>
          <w:p>
            <w:pPr>
              <w:pStyle w:val="11"/>
              <w:spacing w:before="180" w:line="242" w:lineRule="auto"/>
              <w:ind w:left="13" w:leftChars="0" w:right="3" w:rightChars="0"/>
              <w:rPr>
                <w:rFonts w:hint="eastAsia" w:ascii="仿宋" w:hAnsi="仿宋" w:eastAsia="仿宋" w:cs="仿宋"/>
                <w:sz w:val="20"/>
                <w:szCs w:val="20"/>
              </w:rPr>
            </w:pPr>
            <w:r>
              <w:rPr>
                <w:rFonts w:hint="eastAsia" w:ascii="仿宋" w:hAnsi="仿宋" w:eastAsia="仿宋" w:cs="仿宋"/>
                <w:sz w:val="20"/>
                <w:szCs w:val="20"/>
              </w:rPr>
              <w:t>《政府信息公</w:t>
            </w:r>
            <w:r>
              <w:rPr>
                <w:rFonts w:hint="eastAsia" w:ascii="仿宋" w:hAnsi="仿宋" w:eastAsia="仿宋" w:cs="仿宋"/>
                <w:spacing w:val="-5"/>
                <w:sz w:val="20"/>
                <w:szCs w:val="20"/>
              </w:rPr>
              <w:t>开条例》、《自</w:t>
            </w:r>
            <w:r>
              <w:rPr>
                <w:rFonts w:hint="eastAsia" w:ascii="仿宋" w:hAnsi="仿宋" w:eastAsia="仿宋" w:cs="仿宋"/>
                <w:sz w:val="20"/>
                <w:szCs w:val="20"/>
              </w:rPr>
              <w:t>然灾害救助条例》</w:t>
            </w:r>
          </w:p>
        </w:tc>
        <w:tc>
          <w:tcPr>
            <w:tcW w:w="706" w:type="dxa"/>
            <w:vMerge w:val="restart"/>
            <w:vAlign w:val="center"/>
          </w:tcPr>
          <w:p>
            <w:pPr>
              <w:pStyle w:val="11"/>
              <w:spacing w:line="243" w:lineRule="exact"/>
              <w:ind w:left="173"/>
              <w:jc w:val="center"/>
              <w:rPr>
                <w:sz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202" w:type="dxa"/>
            <w:vMerge w:val="restart"/>
            <w:vAlign w:val="center"/>
          </w:tcPr>
          <w:p>
            <w:pPr>
              <w:pStyle w:val="11"/>
              <w:spacing w:line="225" w:lineRule="auto"/>
              <w:ind w:left="101" w:right="90"/>
              <w:jc w:val="center"/>
              <w:rPr>
                <w:sz w:val="20"/>
              </w:rPr>
            </w:pPr>
            <w:r>
              <w:rPr>
                <w:rFonts w:hint="eastAsia" w:ascii="仿宋" w:hAnsi="仿宋" w:eastAsia="仿宋" w:cs="仿宋"/>
                <w:sz w:val="20"/>
                <w:lang w:eastAsia="zh-CN"/>
              </w:rPr>
              <w:t>武王街道</w:t>
            </w:r>
          </w:p>
        </w:tc>
        <w:tc>
          <w:tcPr>
            <w:tcW w:w="1389" w:type="dxa"/>
            <w:vMerge w:val="restart"/>
            <w:vAlign w:val="center"/>
          </w:tcPr>
          <w:p>
            <w:pPr>
              <w:numPr>
                <w:ilvl w:val="0"/>
                <w:numId w:val="0"/>
              </w:numPr>
              <w:spacing w:before="4" w:after="0" w:line="225" w:lineRule="auto"/>
              <w:ind w:leftChars="0" w:right="0"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p>
            <w:pPr>
              <w:pStyle w:val="11"/>
              <w:tabs>
                <w:tab w:val="left" w:pos="216"/>
              </w:tabs>
              <w:spacing w:before="3" w:after="0" w:line="225" w:lineRule="auto"/>
              <w:ind w:left="15" w:right="164" w:firstLine="0"/>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spacing w:before="1"/>
              <w:ind w:left="7"/>
              <w:jc w:val="center"/>
              <w:rPr>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7" w:leftChars="0" w:right="0" w:rightChars="0"/>
              <w:jc w:val="center"/>
              <w:rPr>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13" w:type="dxa"/>
            <w:vAlign w:val="center"/>
          </w:tcPr>
          <w:p>
            <w:pPr>
              <w:pStyle w:val="11"/>
              <w:spacing w:before="1"/>
              <w:ind w:left="8"/>
              <w:jc w:val="center"/>
              <w:rPr>
                <w:rFonts w:hint="default" w:eastAsia="宋体"/>
                <w:b/>
                <w:w w:val="98"/>
                <w:sz w:val="20"/>
                <w:lang w:val="en-US" w:eastAsia="zh-CN"/>
              </w:rPr>
            </w:pPr>
            <w:r>
              <w:rPr>
                <w:rFonts w:hint="eastAsia"/>
                <w:b/>
                <w:w w:val="98"/>
                <w:sz w:val="20"/>
                <w:lang w:val="en-US" w:eastAsia="zh-CN"/>
              </w:rPr>
              <w:t>2</w:t>
            </w:r>
          </w:p>
        </w:tc>
        <w:tc>
          <w:tcPr>
            <w:tcW w:w="935" w:type="dxa"/>
            <w:vMerge w:val="continue"/>
            <w:vAlign w:val="center"/>
          </w:tcPr>
          <w:p>
            <w:pPr>
              <w:pStyle w:val="11"/>
              <w:ind w:left="66"/>
              <w:jc w:val="center"/>
              <w:rPr>
                <w:color w:val="auto"/>
                <w:sz w:val="20"/>
              </w:rPr>
            </w:pPr>
          </w:p>
        </w:tc>
        <w:tc>
          <w:tcPr>
            <w:tcW w:w="1720" w:type="dxa"/>
            <w:vAlign w:val="top"/>
          </w:tcPr>
          <w:p>
            <w:pPr>
              <w:pStyle w:val="11"/>
              <w:spacing w:before="3"/>
              <w:rPr>
                <w:rFonts w:hint="eastAsia" w:ascii="仿宋" w:hAnsi="仿宋" w:eastAsia="仿宋" w:cs="仿宋"/>
                <w:sz w:val="20"/>
                <w:szCs w:val="20"/>
              </w:rPr>
            </w:pPr>
          </w:p>
          <w:p>
            <w:pPr>
              <w:pStyle w:val="11"/>
              <w:spacing w:before="1"/>
              <w:ind w:left="13" w:leftChars="0" w:right="0" w:rightChars="0"/>
              <w:rPr>
                <w:rFonts w:hint="eastAsia" w:ascii="仿宋" w:hAnsi="仿宋" w:eastAsia="仿宋" w:cs="仿宋"/>
                <w:i w:val="0"/>
                <w:iCs w:val="0"/>
                <w:color w:val="auto"/>
                <w:sz w:val="20"/>
                <w:szCs w:val="20"/>
              </w:rPr>
            </w:pPr>
            <w:r>
              <w:rPr>
                <w:rFonts w:hint="eastAsia" w:ascii="仿宋" w:hAnsi="仿宋" w:eastAsia="仿宋" w:cs="仿宋"/>
                <w:sz w:val="20"/>
                <w:szCs w:val="20"/>
              </w:rPr>
              <w:t>工作信息</w:t>
            </w:r>
          </w:p>
        </w:tc>
        <w:tc>
          <w:tcPr>
            <w:tcW w:w="2505" w:type="dxa"/>
            <w:vAlign w:val="top"/>
          </w:tcPr>
          <w:p>
            <w:pPr>
              <w:pStyle w:val="11"/>
              <w:spacing w:before="192" w:line="242" w:lineRule="auto"/>
              <w:ind w:left="15" w:leftChars="0" w:right="98" w:rightChars="0"/>
              <w:rPr>
                <w:rFonts w:hint="eastAsia" w:ascii="仿宋" w:hAnsi="仿宋" w:eastAsia="仿宋" w:cs="仿宋"/>
                <w:i w:val="0"/>
                <w:iCs w:val="0"/>
                <w:sz w:val="20"/>
                <w:szCs w:val="20"/>
              </w:rPr>
            </w:pPr>
            <w:r>
              <w:rPr>
                <w:rFonts w:hint="eastAsia" w:ascii="仿宋" w:hAnsi="仿宋" w:eastAsia="仿宋" w:cs="仿宋"/>
                <w:sz w:val="20"/>
                <w:szCs w:val="20"/>
              </w:rPr>
              <w:t>防灾减灾救灾其他相关动态信息</w:t>
            </w:r>
          </w:p>
        </w:tc>
        <w:tc>
          <w:tcPr>
            <w:tcW w:w="2190" w:type="dxa"/>
            <w:vAlign w:val="top"/>
          </w:tcPr>
          <w:p>
            <w:pPr>
              <w:pStyle w:val="11"/>
              <w:spacing w:line="242" w:lineRule="auto"/>
              <w:ind w:left="14" w:leftChars="0" w:right="3" w:rightChars="0"/>
              <w:rPr>
                <w:rFonts w:hint="eastAsia" w:ascii="仿宋" w:hAnsi="仿宋" w:eastAsia="仿宋" w:cs="仿宋"/>
                <w:sz w:val="20"/>
                <w:szCs w:val="20"/>
              </w:rPr>
            </w:pPr>
            <w:r>
              <w:rPr>
                <w:rFonts w:hint="eastAsia" w:ascii="仿宋" w:hAnsi="仿宋" w:eastAsia="仿宋" w:cs="仿宋"/>
                <w:spacing w:val="-9"/>
                <w:sz w:val="20"/>
                <w:szCs w:val="20"/>
              </w:rPr>
              <w:t>《政</w:t>
            </w:r>
            <w:r>
              <w:rPr>
                <w:rFonts w:hint="eastAsia" w:ascii="仿宋" w:hAnsi="仿宋" w:eastAsia="仿宋" w:cs="仿宋"/>
                <w:sz w:val="20"/>
                <w:szCs w:val="20"/>
              </w:rPr>
              <w:t>府信息公开条例》</w:t>
            </w:r>
          </w:p>
        </w:tc>
        <w:tc>
          <w:tcPr>
            <w:tcW w:w="706" w:type="dxa"/>
            <w:vMerge w:val="continue"/>
            <w:vAlign w:val="center"/>
          </w:tcPr>
          <w:p>
            <w:pPr>
              <w:pStyle w:val="11"/>
              <w:spacing w:line="225" w:lineRule="auto"/>
              <w:ind w:left="48" w:leftChars="0" w:right="36" w:rightChars="0" w:firstLine="1" w:firstLineChars="0"/>
              <w:jc w:val="center"/>
              <w:rPr>
                <w:sz w:val="20"/>
              </w:rPr>
            </w:pPr>
          </w:p>
        </w:tc>
        <w:tc>
          <w:tcPr>
            <w:tcW w:w="1202" w:type="dxa"/>
            <w:vMerge w:val="continue"/>
            <w:vAlign w:val="center"/>
          </w:tcPr>
          <w:p>
            <w:pPr>
              <w:pStyle w:val="11"/>
              <w:spacing w:line="225" w:lineRule="auto"/>
              <w:ind w:left="101" w:leftChars="0" w:right="90" w:rightChars="0"/>
              <w:jc w:val="center"/>
              <w:rPr>
                <w:sz w:val="20"/>
              </w:rPr>
            </w:pPr>
          </w:p>
        </w:tc>
        <w:tc>
          <w:tcPr>
            <w:tcW w:w="1389" w:type="dxa"/>
            <w:vMerge w:val="continue"/>
            <w:vAlign w:val="center"/>
          </w:tcPr>
          <w:p>
            <w:pPr>
              <w:pStyle w:val="11"/>
              <w:tabs>
                <w:tab w:val="left" w:pos="216"/>
              </w:tabs>
              <w:spacing w:before="4" w:after="0" w:line="225" w:lineRule="auto"/>
              <w:ind w:left="15" w:leftChars="0" w:right="164" w:rightChars="0" w:firstLine="0" w:firstLineChars="0"/>
              <w:jc w:val="center"/>
              <w:rPr>
                <w:sz w:val="20"/>
              </w:rPr>
            </w:pPr>
          </w:p>
        </w:tc>
        <w:tc>
          <w:tcPr>
            <w:tcW w:w="547" w:type="dxa"/>
            <w:vAlign w:val="center"/>
          </w:tcPr>
          <w:p>
            <w:pPr>
              <w:pStyle w:val="11"/>
              <w:spacing w:before="10"/>
              <w:jc w:val="both"/>
              <w:rPr>
                <w:rFonts w:ascii="Microsoft JhengHei"/>
                <w:b/>
                <w:sz w:val="20"/>
              </w:rPr>
            </w:pPr>
          </w:p>
          <w:p>
            <w:pPr>
              <w:pStyle w:val="11"/>
              <w:ind w:left="0" w:leftChars="0" w:right="164" w:rightChars="0"/>
              <w:jc w:val="center"/>
              <w:rPr>
                <w:w w:val="99"/>
                <w:sz w:val="20"/>
              </w:rPr>
            </w:pPr>
            <w:r>
              <w:rPr>
                <w:w w:val="99"/>
                <w:sz w:val="20"/>
              </w:rPr>
              <w:t>√</w:t>
            </w:r>
          </w:p>
        </w:tc>
        <w:tc>
          <w:tcPr>
            <w:tcW w:w="548" w:type="dxa"/>
            <w:vAlign w:val="center"/>
          </w:tcPr>
          <w:p>
            <w:pPr>
              <w:pStyle w:val="11"/>
              <w:ind w:left="0" w:leftChars="0" w:right="0" w:rightChars="0"/>
              <w:jc w:val="center"/>
              <w:rPr>
                <w:rFonts w:ascii="Times New Roman"/>
                <w:sz w:val="20"/>
              </w:rPr>
            </w:pPr>
          </w:p>
        </w:tc>
        <w:tc>
          <w:tcPr>
            <w:tcW w:w="547" w:type="dxa"/>
            <w:vAlign w:val="center"/>
          </w:tcPr>
          <w:p>
            <w:pPr>
              <w:pStyle w:val="11"/>
              <w:spacing w:before="10"/>
              <w:jc w:val="both"/>
              <w:rPr>
                <w:rFonts w:ascii="Microsoft JhengHei"/>
                <w:b/>
                <w:sz w:val="20"/>
              </w:rPr>
            </w:pPr>
          </w:p>
          <w:p>
            <w:pPr>
              <w:pStyle w:val="11"/>
              <w:ind w:left="9" w:leftChars="0" w:right="0" w:rightChars="0"/>
              <w:jc w:val="center"/>
              <w:rPr>
                <w:w w:val="99"/>
                <w:sz w:val="20"/>
              </w:rPr>
            </w:pPr>
            <w:r>
              <w:rPr>
                <w:w w:val="99"/>
                <w:sz w:val="20"/>
              </w:rPr>
              <w:t>√</w:t>
            </w:r>
          </w:p>
        </w:tc>
        <w:tc>
          <w:tcPr>
            <w:tcW w:w="548" w:type="dxa"/>
            <w:vAlign w:val="center"/>
          </w:tcPr>
          <w:p>
            <w:pPr>
              <w:pStyle w:val="11"/>
              <w:ind w:left="0" w:leftChars="0" w:right="0" w:rightChars="0"/>
              <w:jc w:val="center"/>
              <w:rPr>
                <w:rFonts w:ascii="Times New Roman"/>
                <w:sz w:val="20"/>
              </w:rPr>
            </w:pPr>
          </w:p>
        </w:tc>
        <w:tc>
          <w:tcPr>
            <w:tcW w:w="547" w:type="dxa"/>
            <w:vAlign w:val="center"/>
          </w:tcPr>
          <w:p>
            <w:pPr>
              <w:pStyle w:val="11"/>
              <w:jc w:val="center"/>
              <w:rPr>
                <w:rFonts w:ascii="Microsoft JhengHei"/>
                <w:b/>
                <w:sz w:val="20"/>
              </w:rPr>
            </w:pPr>
          </w:p>
          <w:p>
            <w:pPr>
              <w:pStyle w:val="11"/>
              <w:spacing w:before="10"/>
              <w:jc w:val="center"/>
              <w:rPr>
                <w:rFonts w:ascii="Microsoft JhengHei"/>
                <w:b/>
                <w:sz w:val="20"/>
              </w:rPr>
            </w:pPr>
          </w:p>
          <w:p>
            <w:pPr>
              <w:pStyle w:val="11"/>
              <w:ind w:left="7" w:leftChars="0" w:right="0" w:rightChars="0"/>
              <w:jc w:val="center"/>
              <w:rPr>
                <w:sz w:val="20"/>
              </w:rPr>
            </w:pPr>
          </w:p>
        </w:tc>
        <w:tc>
          <w:tcPr>
            <w:tcW w:w="547" w:type="dxa"/>
            <w:vAlign w:val="center"/>
          </w:tcPr>
          <w:p>
            <w:pPr>
              <w:pStyle w:val="11"/>
              <w:ind w:left="0" w:leftChars="0" w:right="0" w:rightChars="0"/>
              <w:jc w:val="center"/>
              <w:rPr>
                <w:w w:val="99"/>
                <w:sz w:val="20"/>
              </w:rPr>
            </w:pPr>
          </w:p>
          <w:p>
            <w:pPr>
              <w:pStyle w:val="11"/>
              <w:ind w:left="0" w:leftChars="0" w:right="0" w:rightChars="0"/>
              <w:jc w:val="center"/>
              <w:rPr>
                <w:w w:val="99"/>
                <w:sz w:val="20"/>
              </w:rPr>
            </w:pPr>
            <w:r>
              <w:rPr>
                <w:w w:val="99"/>
                <w:sz w:val="20"/>
              </w:rPr>
              <w:t>√</w:t>
            </w:r>
          </w:p>
        </w:tc>
        <w:tc>
          <w:tcPr>
            <w:tcW w:w="549" w:type="dxa"/>
            <w:vAlign w:val="center"/>
          </w:tcPr>
          <w:p>
            <w:pPr>
              <w:pStyle w:val="11"/>
              <w:ind w:left="0" w:leftChars="0" w:right="0" w:rightChars="0"/>
              <w:jc w:val="center"/>
              <w:rPr>
                <w:rFonts w:ascii="Times New Roman"/>
                <w:sz w:val="20"/>
              </w:rPr>
            </w:pPr>
          </w:p>
        </w:tc>
      </w:tr>
    </w:tbl>
    <w:p>
      <w:pPr>
        <w:spacing w:before="5" w:after="0" w:line="240" w:lineRule="auto"/>
        <w:rPr>
          <w:sz w:val="26"/>
        </w:rPr>
      </w:pPr>
    </w:p>
    <w:p/>
    <w:p/>
    <w:p/>
    <w:p/>
    <w:p/>
    <w:p/>
    <w:p/>
    <w:p/>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outlineLvl w:val="0"/>
        <w:rPr>
          <w:rFonts w:hint="eastAsia" w:ascii="仿宋" w:hAnsi="仿宋" w:eastAsia="仿宋" w:cs="仿宋"/>
          <w:sz w:val="32"/>
          <w:szCs w:val="32"/>
          <w:lang w:eastAsia="zh-CN"/>
        </w:rPr>
      </w:pPr>
      <w:bookmarkStart w:id="12" w:name="_Toc16028"/>
      <w:bookmarkStart w:id="13" w:name="_Toc3738"/>
      <w:r>
        <w:rPr>
          <w:rFonts w:hint="eastAsia" w:ascii="仿宋" w:hAnsi="仿宋" w:eastAsia="仿宋" w:cs="仿宋"/>
          <w:sz w:val="32"/>
          <w:szCs w:val="32"/>
          <w:lang w:eastAsia="zh-CN"/>
        </w:rPr>
        <w:t>（五）社会保险领域</w:t>
      </w:r>
      <w:r>
        <w:rPr>
          <w:rFonts w:hint="eastAsia" w:ascii="仿宋" w:hAnsi="仿宋" w:eastAsia="仿宋" w:cs="仿宋"/>
          <w:sz w:val="32"/>
          <w:szCs w:val="32"/>
        </w:rPr>
        <w:t>领域</w:t>
      </w:r>
      <w:r>
        <w:rPr>
          <w:rFonts w:hint="eastAsia" w:ascii="仿宋" w:hAnsi="仿宋" w:eastAsia="仿宋" w:cs="仿宋"/>
          <w:sz w:val="32"/>
          <w:szCs w:val="32"/>
          <w:lang w:eastAsia="zh-CN"/>
        </w:rPr>
        <w:t>基层政务公开标准目录</w:t>
      </w:r>
      <w:bookmarkEnd w:id="12"/>
      <w:bookmarkEnd w:id="13"/>
    </w:p>
    <w:p>
      <w:pPr>
        <w:numPr>
          <w:ilvl w:val="0"/>
          <w:numId w:val="0"/>
        </w:numPr>
        <w:jc w:val="both"/>
        <w:rPr>
          <w:rFonts w:hint="eastAsia" w:ascii="仿宋" w:hAnsi="仿宋" w:eastAsia="仿宋" w:cs="仿宋"/>
          <w:sz w:val="32"/>
          <w:szCs w:val="32"/>
          <w:lang w:eastAsia="zh-CN"/>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935"/>
        <w:gridCol w:w="1720"/>
        <w:gridCol w:w="2505"/>
        <w:gridCol w:w="2190"/>
        <w:gridCol w:w="706"/>
        <w:gridCol w:w="1202"/>
        <w:gridCol w:w="1389"/>
        <w:gridCol w:w="547"/>
        <w:gridCol w:w="548"/>
        <w:gridCol w:w="547"/>
        <w:gridCol w:w="548"/>
        <w:gridCol w:w="547"/>
        <w:gridCol w:w="547"/>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13" w:type="dxa"/>
            <w:vMerge w:val="restart"/>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655" w:type="dxa"/>
            <w:gridSpan w:val="2"/>
          </w:tcPr>
          <w:p>
            <w:pPr>
              <w:pStyle w:val="11"/>
              <w:spacing w:before="73"/>
              <w:ind w:right="924" w:firstLine="803" w:firstLineChars="400"/>
              <w:jc w:val="both"/>
              <w:rPr>
                <w:rFonts w:hint="eastAsia" w:ascii="黑体" w:eastAsia="黑体"/>
                <w:b/>
                <w:sz w:val="20"/>
              </w:rPr>
            </w:pPr>
            <w:r>
              <w:rPr>
                <w:rFonts w:hint="eastAsia" w:ascii="黑体" w:eastAsia="黑体"/>
                <w:b/>
                <w:sz w:val="20"/>
              </w:rPr>
              <w:t>公开事项</w:t>
            </w:r>
          </w:p>
        </w:tc>
        <w:tc>
          <w:tcPr>
            <w:tcW w:w="2505" w:type="dxa"/>
            <w:vMerge w:val="restart"/>
          </w:tcPr>
          <w:p>
            <w:pPr>
              <w:pStyle w:val="11"/>
              <w:spacing w:before="13"/>
              <w:rPr>
                <w:rFonts w:ascii="Microsoft JhengHei"/>
                <w:b/>
                <w:sz w:val="17"/>
              </w:rPr>
            </w:pPr>
          </w:p>
          <w:p>
            <w:pPr>
              <w:pStyle w:val="11"/>
              <w:ind w:left="139"/>
              <w:rPr>
                <w:rFonts w:hint="eastAsia" w:ascii="黑体" w:eastAsia="黑体"/>
                <w:b/>
                <w:sz w:val="20"/>
              </w:rPr>
            </w:pPr>
            <w:r>
              <w:rPr>
                <w:rFonts w:hint="eastAsia" w:ascii="黑体" w:eastAsia="黑体"/>
                <w:b/>
                <w:sz w:val="20"/>
              </w:rPr>
              <w:t>公开内容（要素）</w:t>
            </w:r>
          </w:p>
        </w:tc>
        <w:tc>
          <w:tcPr>
            <w:tcW w:w="2190" w:type="dxa"/>
            <w:vMerge w:val="restart"/>
          </w:tcPr>
          <w:p>
            <w:pPr>
              <w:pStyle w:val="11"/>
              <w:spacing w:before="13"/>
              <w:rPr>
                <w:rFonts w:ascii="Microsoft JhengHei"/>
                <w:b/>
                <w:sz w:val="17"/>
              </w:rPr>
            </w:pPr>
          </w:p>
          <w:p>
            <w:pPr>
              <w:pStyle w:val="11"/>
              <w:ind w:left="54" w:right="45"/>
              <w:jc w:val="center"/>
              <w:rPr>
                <w:rFonts w:hint="eastAsia" w:ascii="黑体" w:eastAsia="黑体"/>
                <w:b/>
                <w:sz w:val="20"/>
              </w:rPr>
            </w:pPr>
            <w:r>
              <w:rPr>
                <w:rFonts w:hint="eastAsia" w:ascii="黑体" w:eastAsia="黑体"/>
                <w:b/>
                <w:sz w:val="20"/>
              </w:rPr>
              <w:t>公开依据</w:t>
            </w:r>
          </w:p>
        </w:tc>
        <w:tc>
          <w:tcPr>
            <w:tcW w:w="706" w:type="dxa"/>
            <w:vMerge w:val="restart"/>
          </w:tcPr>
          <w:p>
            <w:pPr>
              <w:pStyle w:val="11"/>
              <w:spacing w:before="13"/>
              <w:rPr>
                <w:rFonts w:ascii="Microsoft JhengHei"/>
                <w:b/>
                <w:sz w:val="17"/>
              </w:rPr>
            </w:pPr>
          </w:p>
          <w:p>
            <w:pPr>
              <w:pStyle w:val="11"/>
              <w:ind w:left="74"/>
              <w:rPr>
                <w:rFonts w:hint="eastAsia" w:ascii="黑体" w:eastAsia="黑体"/>
                <w:b/>
                <w:sz w:val="20"/>
              </w:rPr>
            </w:pPr>
            <w:r>
              <w:rPr>
                <w:rFonts w:hint="eastAsia" w:ascii="黑体" w:eastAsia="黑体"/>
                <w:b/>
                <w:sz w:val="20"/>
              </w:rPr>
              <w:t>公开时限</w:t>
            </w:r>
          </w:p>
        </w:tc>
        <w:tc>
          <w:tcPr>
            <w:tcW w:w="1202" w:type="dxa"/>
            <w:vMerge w:val="restart"/>
          </w:tcPr>
          <w:p>
            <w:pPr>
              <w:pStyle w:val="11"/>
              <w:spacing w:before="13"/>
              <w:rPr>
                <w:rFonts w:ascii="Microsoft JhengHei"/>
                <w:b/>
                <w:sz w:val="17"/>
              </w:rPr>
            </w:pPr>
          </w:p>
          <w:p>
            <w:pPr>
              <w:pStyle w:val="11"/>
              <w:ind w:left="199"/>
              <w:rPr>
                <w:rFonts w:hint="eastAsia" w:ascii="黑体" w:eastAsia="黑体"/>
                <w:b/>
                <w:sz w:val="20"/>
              </w:rPr>
            </w:pPr>
            <w:r>
              <w:rPr>
                <w:rFonts w:hint="eastAsia" w:ascii="黑体" w:eastAsia="黑体"/>
                <w:b/>
                <w:sz w:val="20"/>
              </w:rPr>
              <w:t>公开主体</w:t>
            </w:r>
          </w:p>
        </w:tc>
        <w:tc>
          <w:tcPr>
            <w:tcW w:w="1389" w:type="dxa"/>
            <w:vMerge w:val="restart"/>
          </w:tcPr>
          <w:p>
            <w:pPr>
              <w:pStyle w:val="11"/>
              <w:spacing w:before="15"/>
              <w:rPr>
                <w:rFonts w:ascii="Microsoft JhengHei"/>
                <w:b/>
                <w:sz w:val="11"/>
              </w:rPr>
            </w:pPr>
          </w:p>
          <w:p>
            <w:pPr>
              <w:pStyle w:val="11"/>
              <w:spacing w:line="225" w:lineRule="auto"/>
              <w:ind w:left="492" w:right="181" w:hanging="300"/>
              <w:rPr>
                <w:rFonts w:hint="eastAsia" w:ascii="黑体" w:eastAsia="黑体"/>
                <w:b/>
                <w:sz w:val="20"/>
              </w:rPr>
            </w:pPr>
            <w:r>
              <w:rPr>
                <w:rFonts w:hint="eastAsia" w:ascii="黑体" w:eastAsia="黑体"/>
                <w:b/>
                <w:sz w:val="20"/>
              </w:rPr>
              <w:t>公开渠道和载体</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公开对象</w:t>
            </w:r>
          </w:p>
        </w:tc>
        <w:tc>
          <w:tcPr>
            <w:tcW w:w="1095" w:type="dxa"/>
            <w:gridSpan w:val="2"/>
          </w:tcPr>
          <w:p>
            <w:pPr>
              <w:pStyle w:val="11"/>
              <w:spacing w:before="73"/>
              <w:ind w:left="147"/>
              <w:rPr>
                <w:rFonts w:hint="eastAsia" w:ascii="黑体" w:eastAsia="黑体"/>
                <w:b/>
                <w:sz w:val="20"/>
              </w:rPr>
            </w:pPr>
            <w:r>
              <w:rPr>
                <w:rFonts w:hint="eastAsia" w:ascii="黑体" w:eastAsia="黑体"/>
                <w:b/>
                <w:sz w:val="20"/>
              </w:rPr>
              <w:t>公开方式</w:t>
            </w:r>
          </w:p>
        </w:tc>
        <w:tc>
          <w:tcPr>
            <w:tcW w:w="1643" w:type="dxa"/>
            <w:gridSpan w:val="3"/>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13" w:type="dxa"/>
            <w:vMerge w:val="continue"/>
            <w:tcBorders>
              <w:top w:val="nil"/>
            </w:tcBorders>
          </w:tcPr>
          <w:p>
            <w:pPr>
              <w:rPr>
                <w:sz w:val="2"/>
                <w:szCs w:val="2"/>
              </w:rPr>
            </w:pPr>
          </w:p>
        </w:tc>
        <w:tc>
          <w:tcPr>
            <w:tcW w:w="935" w:type="dxa"/>
          </w:tcPr>
          <w:p>
            <w:pPr>
              <w:pStyle w:val="11"/>
              <w:spacing w:before="128"/>
              <w:ind w:left="66"/>
              <w:rPr>
                <w:rFonts w:hint="eastAsia" w:ascii="黑体" w:eastAsia="黑体"/>
                <w:b/>
                <w:sz w:val="20"/>
              </w:rPr>
            </w:pPr>
            <w:r>
              <w:rPr>
                <w:rFonts w:hint="eastAsia" w:ascii="黑体" w:eastAsia="黑体"/>
                <w:b/>
                <w:sz w:val="20"/>
              </w:rPr>
              <w:t>一级事项</w:t>
            </w:r>
          </w:p>
        </w:tc>
        <w:tc>
          <w:tcPr>
            <w:tcW w:w="1720" w:type="dxa"/>
          </w:tcPr>
          <w:p>
            <w:pPr>
              <w:pStyle w:val="11"/>
              <w:spacing w:before="128"/>
              <w:ind w:left="14" w:right="4"/>
              <w:jc w:val="center"/>
              <w:rPr>
                <w:b/>
                <w:sz w:val="20"/>
              </w:rPr>
            </w:pPr>
            <w:r>
              <w:rPr>
                <w:b/>
                <w:sz w:val="20"/>
              </w:rPr>
              <w:t>二级事项</w:t>
            </w:r>
          </w:p>
        </w:tc>
        <w:tc>
          <w:tcPr>
            <w:tcW w:w="2505" w:type="dxa"/>
            <w:vMerge w:val="continue"/>
            <w:tcBorders>
              <w:top w:val="nil"/>
            </w:tcBorders>
          </w:tcPr>
          <w:p>
            <w:pPr>
              <w:rPr>
                <w:sz w:val="2"/>
                <w:szCs w:val="2"/>
              </w:rPr>
            </w:pPr>
          </w:p>
        </w:tc>
        <w:tc>
          <w:tcPr>
            <w:tcW w:w="2190" w:type="dxa"/>
            <w:vMerge w:val="continue"/>
            <w:tcBorders>
              <w:top w:val="nil"/>
            </w:tcBorders>
          </w:tcPr>
          <w:p>
            <w:pPr>
              <w:rPr>
                <w:sz w:val="2"/>
                <w:szCs w:val="2"/>
              </w:rPr>
            </w:pPr>
          </w:p>
        </w:tc>
        <w:tc>
          <w:tcPr>
            <w:tcW w:w="706" w:type="dxa"/>
            <w:vMerge w:val="continue"/>
          </w:tcPr>
          <w:p>
            <w:pPr>
              <w:rPr>
                <w:sz w:val="2"/>
                <w:szCs w:val="2"/>
              </w:rPr>
            </w:pPr>
          </w:p>
        </w:tc>
        <w:tc>
          <w:tcPr>
            <w:tcW w:w="1202" w:type="dxa"/>
            <w:vMerge w:val="continue"/>
          </w:tcPr>
          <w:p>
            <w:pPr>
              <w:rPr>
                <w:sz w:val="2"/>
                <w:szCs w:val="2"/>
              </w:rPr>
            </w:pPr>
          </w:p>
        </w:tc>
        <w:tc>
          <w:tcPr>
            <w:tcW w:w="1389" w:type="dxa"/>
            <w:vMerge w:val="continue"/>
          </w:tcPr>
          <w:p>
            <w:pPr>
              <w:rPr>
                <w:sz w:val="2"/>
                <w:szCs w:val="2"/>
              </w:rPr>
            </w:pPr>
          </w:p>
        </w:tc>
        <w:tc>
          <w:tcPr>
            <w:tcW w:w="547" w:type="dxa"/>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548" w:type="dxa"/>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547" w:type="dxa"/>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548" w:type="dxa"/>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547" w:type="dxa"/>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547" w:type="dxa"/>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549" w:type="dxa"/>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413" w:type="dxa"/>
            <w:vAlign w:val="center"/>
          </w:tcPr>
          <w:p>
            <w:pPr>
              <w:pStyle w:val="11"/>
              <w:jc w:val="center"/>
              <w:rPr>
                <w:rFonts w:hint="eastAsia" w:ascii="仿宋" w:hAnsi="仿宋" w:eastAsia="仿宋" w:cs="仿宋"/>
                <w:b/>
                <w:sz w:val="20"/>
                <w:szCs w:val="20"/>
              </w:rPr>
            </w:pPr>
          </w:p>
          <w:p>
            <w:pPr>
              <w:pStyle w:val="11"/>
              <w:spacing w:before="1"/>
              <w:jc w:val="center"/>
              <w:rPr>
                <w:rFonts w:hint="eastAsia" w:ascii="仿宋" w:hAnsi="仿宋" w:eastAsia="仿宋" w:cs="仿宋"/>
                <w:b/>
                <w:sz w:val="20"/>
                <w:szCs w:val="20"/>
              </w:rPr>
            </w:pPr>
          </w:p>
          <w:p>
            <w:pPr>
              <w:pStyle w:val="11"/>
              <w:ind w:left="8"/>
              <w:jc w:val="center"/>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1</w:t>
            </w:r>
          </w:p>
        </w:tc>
        <w:tc>
          <w:tcPr>
            <w:tcW w:w="935" w:type="dxa"/>
            <w:vMerge w:val="restart"/>
            <w:vAlign w:val="center"/>
          </w:tcPr>
          <w:p>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社会保险领域</w:t>
            </w:r>
          </w:p>
        </w:tc>
        <w:tc>
          <w:tcPr>
            <w:tcW w:w="1720" w:type="dxa"/>
            <w:vAlign w:val="center"/>
          </w:tcPr>
          <w:p>
            <w:pPr>
              <w:pStyle w:val="11"/>
              <w:spacing w:before="130" w:line="242" w:lineRule="auto"/>
              <w:ind w:left="15" w:leftChars="0" w:right="141" w:rightChars="0"/>
              <w:jc w:val="center"/>
              <w:rPr>
                <w:rFonts w:hint="eastAsia" w:ascii="仿宋" w:hAnsi="仿宋" w:eastAsia="仿宋" w:cs="仿宋"/>
                <w:color w:val="auto"/>
                <w:sz w:val="20"/>
                <w:szCs w:val="20"/>
              </w:rPr>
            </w:pPr>
            <w:r>
              <w:rPr>
                <w:rFonts w:hint="eastAsia" w:ascii="仿宋" w:hAnsi="仿宋" w:eastAsia="仿宋" w:cs="仿宋"/>
                <w:sz w:val="20"/>
                <w:szCs w:val="20"/>
              </w:rPr>
              <w:t>城乡居民养老保险待遇申领</w:t>
            </w:r>
          </w:p>
        </w:tc>
        <w:tc>
          <w:tcPr>
            <w:tcW w:w="2505" w:type="dxa"/>
            <w:vAlign w:val="top"/>
          </w:tcPr>
          <w:p>
            <w:pPr>
              <w:pStyle w:val="11"/>
              <w:spacing w:before="173" w:line="242" w:lineRule="auto"/>
              <w:ind w:left="14" w:leftChars="0" w:right="33" w:rightChars="0"/>
              <w:jc w:val="both"/>
              <w:rPr>
                <w:rFonts w:hint="eastAsia" w:ascii="仿宋" w:hAnsi="仿宋" w:eastAsia="仿宋" w:cs="仿宋"/>
                <w:sz w:val="20"/>
                <w:szCs w:val="20"/>
              </w:rPr>
            </w:pPr>
            <w:r>
              <w:rPr>
                <w:rFonts w:hint="eastAsia" w:ascii="仿宋" w:hAnsi="仿宋" w:eastAsia="仿宋" w:cs="仿宋"/>
                <w:sz w:val="20"/>
                <w:szCs w:val="20"/>
              </w:rPr>
              <w:t>事项名称、事项简述、办理材料、办理方式、办理时限、结果送达、收费依据及标准、办事时间、办理机构及地点、咨询查询途径、监督投诉渠道</w:t>
            </w:r>
          </w:p>
        </w:tc>
        <w:tc>
          <w:tcPr>
            <w:tcW w:w="2190" w:type="dxa"/>
            <w:vAlign w:val="top"/>
          </w:tcPr>
          <w:p>
            <w:pPr>
              <w:pStyle w:val="11"/>
              <w:rPr>
                <w:rFonts w:hint="eastAsia" w:ascii="仿宋" w:hAnsi="仿宋" w:eastAsia="仿宋" w:cs="仿宋"/>
                <w:sz w:val="20"/>
                <w:szCs w:val="20"/>
              </w:rPr>
            </w:pPr>
          </w:p>
          <w:p>
            <w:pPr>
              <w:pStyle w:val="11"/>
              <w:spacing w:before="177" w:line="242" w:lineRule="auto"/>
              <w:ind w:left="14" w:leftChars="0" w:right="3" w:rightChars="0"/>
              <w:rPr>
                <w:rFonts w:hint="eastAsia" w:ascii="仿宋" w:hAnsi="仿宋" w:eastAsia="仿宋" w:cs="仿宋"/>
                <w:sz w:val="20"/>
                <w:szCs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开条例》、《社</w:t>
            </w:r>
            <w:r>
              <w:rPr>
                <w:rFonts w:hint="eastAsia" w:ascii="仿宋" w:hAnsi="仿宋" w:eastAsia="仿宋" w:cs="仿宋"/>
                <w:spacing w:val="-20"/>
                <w:sz w:val="20"/>
                <w:szCs w:val="20"/>
              </w:rPr>
              <w:t>会保险法》</w:t>
            </w:r>
            <w:r>
              <w:rPr>
                <w:rFonts w:hint="eastAsia" w:ascii="仿宋" w:hAnsi="仿宋" w:eastAsia="仿宋" w:cs="仿宋"/>
                <w:spacing w:val="-67"/>
                <w:sz w:val="20"/>
                <w:szCs w:val="20"/>
              </w:rPr>
              <w:t>、《劳</w:t>
            </w:r>
            <w:r>
              <w:rPr>
                <w:rFonts w:hint="eastAsia" w:ascii="仿宋" w:hAnsi="仿宋" w:eastAsia="仿宋" w:cs="仿宋"/>
                <w:sz w:val="20"/>
                <w:szCs w:val="20"/>
              </w:rPr>
              <w:t>动保险条例》</w:t>
            </w:r>
          </w:p>
        </w:tc>
        <w:tc>
          <w:tcPr>
            <w:tcW w:w="706" w:type="dxa"/>
            <w:vMerge w:val="restart"/>
            <w:vAlign w:val="center"/>
          </w:tcPr>
          <w:p>
            <w:pPr>
              <w:pStyle w:val="11"/>
              <w:ind w:left="54" w:right="44"/>
              <w:jc w:val="center"/>
              <w:rPr>
                <w:sz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202" w:type="dxa"/>
            <w:vMerge w:val="restart"/>
            <w:vAlign w:val="center"/>
          </w:tcPr>
          <w:p>
            <w:pPr>
              <w:pStyle w:val="11"/>
              <w:spacing w:before="1" w:line="225" w:lineRule="auto"/>
              <w:ind w:left="101" w:right="90"/>
              <w:jc w:val="center"/>
              <w:rPr>
                <w:sz w:val="20"/>
              </w:rPr>
            </w:pPr>
            <w:r>
              <w:rPr>
                <w:rFonts w:hint="eastAsia" w:ascii="仿宋" w:hAnsi="仿宋" w:eastAsia="仿宋" w:cs="仿宋"/>
                <w:sz w:val="20"/>
                <w:lang w:eastAsia="zh-CN"/>
              </w:rPr>
              <w:t>武王街道</w:t>
            </w:r>
          </w:p>
        </w:tc>
        <w:tc>
          <w:tcPr>
            <w:tcW w:w="1389" w:type="dxa"/>
            <w:vMerge w:val="restart"/>
            <w:vAlign w:val="center"/>
          </w:tcPr>
          <w:p>
            <w:pPr>
              <w:numPr>
                <w:ilvl w:val="0"/>
                <w:numId w:val="0"/>
              </w:numPr>
              <w:spacing w:before="4" w:after="0" w:line="225" w:lineRule="auto"/>
              <w:ind w:leftChars="0" w:right="0"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p>
            <w:pPr>
              <w:pStyle w:val="11"/>
              <w:tabs>
                <w:tab w:val="left" w:pos="216"/>
              </w:tabs>
              <w:spacing w:before="0" w:after="0" w:line="240" w:lineRule="exact"/>
              <w:ind w:left="15" w:right="164" w:firstLine="0"/>
              <w:jc w:val="center"/>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413" w:type="dxa"/>
            <w:vAlign w:val="center"/>
          </w:tcPr>
          <w:p>
            <w:pPr>
              <w:pStyle w:val="11"/>
              <w:spacing w:before="8"/>
              <w:jc w:val="center"/>
              <w:rPr>
                <w:rFonts w:hint="eastAsia" w:ascii="仿宋" w:hAnsi="仿宋" w:eastAsia="仿宋" w:cs="仿宋"/>
                <w:b/>
                <w:sz w:val="20"/>
                <w:szCs w:val="20"/>
              </w:rPr>
            </w:pPr>
          </w:p>
          <w:p>
            <w:pPr>
              <w:pStyle w:val="11"/>
              <w:ind w:left="8"/>
              <w:jc w:val="center"/>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2</w:t>
            </w:r>
          </w:p>
        </w:tc>
        <w:tc>
          <w:tcPr>
            <w:tcW w:w="935" w:type="dxa"/>
            <w:vMerge w:val="continue"/>
            <w:vAlign w:val="center"/>
          </w:tcPr>
          <w:p>
            <w:pPr>
              <w:jc w:val="center"/>
              <w:rPr>
                <w:rFonts w:hint="eastAsia" w:ascii="仿宋" w:hAnsi="仿宋" w:eastAsia="仿宋" w:cs="仿宋"/>
                <w:color w:val="auto"/>
                <w:sz w:val="20"/>
                <w:szCs w:val="20"/>
              </w:rPr>
            </w:pPr>
          </w:p>
        </w:tc>
        <w:tc>
          <w:tcPr>
            <w:tcW w:w="1720" w:type="dxa"/>
            <w:vAlign w:val="center"/>
          </w:tcPr>
          <w:p>
            <w:pPr>
              <w:pStyle w:val="11"/>
              <w:spacing w:before="51" w:line="242" w:lineRule="auto"/>
              <w:ind w:left="15" w:leftChars="0" w:right="141" w:rightChars="0"/>
              <w:jc w:val="center"/>
              <w:rPr>
                <w:rFonts w:hint="eastAsia" w:ascii="仿宋" w:hAnsi="仿宋" w:eastAsia="仿宋" w:cs="仿宋"/>
                <w:color w:val="auto"/>
                <w:sz w:val="20"/>
                <w:szCs w:val="20"/>
              </w:rPr>
            </w:pPr>
            <w:r>
              <w:rPr>
                <w:rFonts w:hint="eastAsia" w:ascii="仿宋" w:hAnsi="仿宋" w:eastAsia="仿宋" w:cs="仿宋"/>
                <w:sz w:val="20"/>
                <w:szCs w:val="20"/>
              </w:rPr>
              <w:t>暂停养老保险待遇申请</w:t>
            </w:r>
          </w:p>
        </w:tc>
        <w:tc>
          <w:tcPr>
            <w:tcW w:w="2505" w:type="dxa"/>
            <w:vAlign w:val="top"/>
          </w:tcPr>
          <w:p>
            <w:pPr>
              <w:ind w:left="0" w:leftChars="0" w:right="0" w:rightChars="0"/>
              <w:rPr>
                <w:rFonts w:hint="eastAsia" w:ascii="仿宋" w:hAnsi="仿宋" w:eastAsia="仿宋" w:cs="仿宋"/>
                <w:sz w:val="20"/>
                <w:szCs w:val="20"/>
                <w:lang w:eastAsia="zh-CN"/>
              </w:rPr>
            </w:pPr>
            <w:r>
              <w:rPr>
                <w:rFonts w:hint="eastAsia" w:ascii="仿宋" w:hAnsi="仿宋" w:eastAsia="仿宋" w:cs="仿宋"/>
                <w:sz w:val="20"/>
                <w:szCs w:val="20"/>
              </w:rPr>
              <w:t>事项名称、事项简述、办理材料、办理方式、办理时限、结果送达、收费依据及标准、办事时间、办理机构及地点、咨询查询途径、监督投诉渠道</w:t>
            </w:r>
          </w:p>
        </w:tc>
        <w:tc>
          <w:tcPr>
            <w:tcW w:w="2190" w:type="dxa"/>
            <w:vAlign w:val="top"/>
          </w:tcPr>
          <w:p>
            <w:pPr>
              <w:pStyle w:val="11"/>
              <w:spacing w:before="3"/>
              <w:rPr>
                <w:rFonts w:hint="eastAsia" w:ascii="仿宋" w:hAnsi="仿宋" w:eastAsia="仿宋" w:cs="仿宋"/>
                <w:sz w:val="20"/>
                <w:szCs w:val="20"/>
              </w:rPr>
            </w:pPr>
          </w:p>
          <w:p>
            <w:pPr>
              <w:pStyle w:val="11"/>
              <w:spacing w:line="242" w:lineRule="auto"/>
              <w:ind w:left="14" w:leftChars="0" w:right="3" w:rightChars="0"/>
              <w:rPr>
                <w:rFonts w:hint="eastAsia" w:ascii="仿宋" w:hAnsi="仿宋" w:eastAsia="仿宋" w:cs="仿宋"/>
                <w:sz w:val="20"/>
                <w:szCs w:val="20"/>
              </w:rPr>
            </w:pPr>
            <w:r>
              <w:rPr>
                <w:rFonts w:hint="eastAsia" w:ascii="仿宋" w:hAnsi="仿宋" w:eastAsia="仿宋" w:cs="仿宋"/>
                <w:sz w:val="20"/>
                <w:szCs w:val="20"/>
              </w:rPr>
              <w:t>《政府信息公</w:t>
            </w:r>
            <w:r>
              <w:rPr>
                <w:rFonts w:hint="eastAsia" w:ascii="仿宋" w:hAnsi="仿宋" w:eastAsia="仿宋" w:cs="仿宋"/>
                <w:spacing w:val="-9"/>
                <w:sz w:val="20"/>
                <w:szCs w:val="20"/>
              </w:rPr>
              <w:t>开条例》、《社</w:t>
            </w:r>
            <w:r>
              <w:rPr>
                <w:rFonts w:hint="eastAsia" w:ascii="仿宋" w:hAnsi="仿宋" w:eastAsia="仿宋" w:cs="仿宋"/>
                <w:spacing w:val="-20"/>
                <w:sz w:val="20"/>
                <w:szCs w:val="20"/>
              </w:rPr>
              <w:t>会保险法》</w:t>
            </w:r>
            <w:r>
              <w:rPr>
                <w:rFonts w:hint="eastAsia" w:ascii="仿宋" w:hAnsi="仿宋" w:eastAsia="仿宋" w:cs="仿宋"/>
                <w:spacing w:val="-67"/>
                <w:sz w:val="20"/>
                <w:szCs w:val="20"/>
              </w:rPr>
              <w:t>、《社</w:t>
            </w:r>
            <w:r>
              <w:rPr>
                <w:rFonts w:hint="eastAsia" w:ascii="仿宋" w:hAnsi="仿宋" w:eastAsia="仿宋" w:cs="仿宋"/>
                <w:sz w:val="20"/>
                <w:szCs w:val="20"/>
              </w:rPr>
              <w:t>会保险费征缴暂行条例》</w:t>
            </w:r>
          </w:p>
        </w:tc>
        <w:tc>
          <w:tcPr>
            <w:tcW w:w="706" w:type="dxa"/>
            <w:vMerge w:val="continue"/>
            <w:vAlign w:val="center"/>
          </w:tcPr>
          <w:p>
            <w:pPr>
              <w:pStyle w:val="11"/>
              <w:ind w:left="54" w:right="44"/>
              <w:jc w:val="center"/>
              <w:rPr>
                <w:sz w:val="20"/>
              </w:rPr>
            </w:pPr>
          </w:p>
        </w:tc>
        <w:tc>
          <w:tcPr>
            <w:tcW w:w="1202" w:type="dxa"/>
            <w:vMerge w:val="continue"/>
            <w:vAlign w:val="center"/>
          </w:tcPr>
          <w:p>
            <w:pPr>
              <w:pStyle w:val="11"/>
              <w:spacing w:line="225" w:lineRule="auto"/>
              <w:ind w:left="101" w:right="90"/>
              <w:jc w:val="center"/>
              <w:rPr>
                <w:sz w:val="20"/>
              </w:rPr>
            </w:pPr>
          </w:p>
        </w:tc>
        <w:tc>
          <w:tcPr>
            <w:tcW w:w="1389" w:type="dxa"/>
            <w:vMerge w:val="continue"/>
            <w:vAlign w:val="center"/>
          </w:tcPr>
          <w:p>
            <w:pPr>
              <w:pStyle w:val="11"/>
              <w:tabs>
                <w:tab w:val="left" w:pos="216"/>
              </w:tabs>
              <w:spacing w:before="0" w:after="0" w:line="240" w:lineRule="exact"/>
              <w:ind w:left="15" w:right="164" w:firstLine="0"/>
              <w:jc w:val="center"/>
              <w:rPr>
                <w:sz w:val="20"/>
              </w:rPr>
            </w:pPr>
          </w:p>
        </w:tc>
        <w:tc>
          <w:tcPr>
            <w:tcW w:w="547" w:type="dxa"/>
            <w:vAlign w:val="center"/>
          </w:tcPr>
          <w:p>
            <w:pPr>
              <w:pStyle w:val="11"/>
              <w:spacing w:before="8"/>
              <w:jc w:val="center"/>
              <w:rPr>
                <w:rFonts w:ascii="Microsoft JhengHei"/>
                <w:b/>
                <w:sz w:val="26"/>
              </w:rPr>
            </w:pPr>
          </w:p>
          <w:p>
            <w:pPr>
              <w:pStyle w:val="11"/>
              <w:ind w:right="164"/>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spacing w:before="8"/>
              <w:jc w:val="center"/>
              <w:rPr>
                <w:rFonts w:ascii="Microsoft JhengHei"/>
                <w:b/>
                <w:sz w:val="26"/>
              </w:rPr>
            </w:pPr>
          </w:p>
          <w:p>
            <w:pPr>
              <w:pStyle w:val="11"/>
              <w:ind w:left="9"/>
              <w:jc w:val="center"/>
              <w:rPr>
                <w:sz w:val="20"/>
              </w:rPr>
            </w:pPr>
            <w:r>
              <w:rPr>
                <w:w w:val="99"/>
                <w:sz w:val="20"/>
              </w:rPr>
              <w:t>√</w:t>
            </w:r>
          </w:p>
        </w:tc>
        <w:tc>
          <w:tcPr>
            <w:tcW w:w="548" w:type="dxa"/>
            <w:vAlign w:val="center"/>
          </w:tcPr>
          <w:p>
            <w:pPr>
              <w:pStyle w:val="11"/>
              <w:jc w:val="center"/>
              <w:rPr>
                <w:rFonts w:ascii="Times New Roman"/>
                <w:sz w:val="20"/>
              </w:rPr>
            </w:pPr>
          </w:p>
        </w:tc>
        <w:tc>
          <w:tcPr>
            <w:tcW w:w="547" w:type="dxa"/>
            <w:vAlign w:val="center"/>
          </w:tcPr>
          <w:p>
            <w:pPr>
              <w:pStyle w:val="11"/>
              <w:ind w:left="7"/>
              <w:jc w:val="center"/>
              <w:rPr>
                <w:sz w:val="20"/>
              </w:rPr>
            </w:pPr>
          </w:p>
        </w:tc>
        <w:tc>
          <w:tcPr>
            <w:tcW w:w="547" w:type="dxa"/>
            <w:vAlign w:val="center"/>
          </w:tcPr>
          <w:p>
            <w:pPr>
              <w:pStyle w:val="11"/>
              <w:spacing w:before="8"/>
              <w:jc w:val="center"/>
              <w:rPr>
                <w:rFonts w:ascii="Microsoft JhengHei"/>
                <w:b/>
                <w:sz w:val="26"/>
              </w:rPr>
            </w:pPr>
          </w:p>
          <w:p>
            <w:pPr>
              <w:pStyle w:val="11"/>
              <w:ind w:left="7" w:leftChars="0" w:right="0" w:rightChars="0"/>
              <w:jc w:val="center"/>
              <w:rPr>
                <w:rFonts w:ascii="Times New Roman"/>
                <w:sz w:val="20"/>
              </w:rPr>
            </w:pPr>
            <w:r>
              <w:rPr>
                <w:w w:val="99"/>
                <w:sz w:val="20"/>
              </w:rPr>
              <w:t>√</w:t>
            </w:r>
          </w:p>
        </w:tc>
        <w:tc>
          <w:tcPr>
            <w:tcW w:w="549" w:type="dxa"/>
            <w:vAlign w:val="center"/>
          </w:tcPr>
          <w:p>
            <w:pPr>
              <w:pStyle w:val="11"/>
              <w:jc w:val="center"/>
              <w:rPr>
                <w:rFonts w:ascii="Times New Roman"/>
                <w:sz w:val="20"/>
              </w:rPr>
            </w:pPr>
          </w:p>
        </w:tc>
      </w:tr>
    </w:tbl>
    <w:p>
      <w:pPr>
        <w:spacing w:before="5" w:after="0" w:line="240" w:lineRule="auto"/>
        <w:rPr>
          <w:sz w:val="26"/>
        </w:rPr>
      </w:pPr>
    </w:p>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rPr>
          <w:rFonts w:hint="eastAsia" w:ascii="仿宋" w:hAnsi="仿宋" w:eastAsia="仿宋" w:cs="仿宋"/>
          <w:sz w:val="32"/>
          <w:szCs w:val="32"/>
          <w:lang w:eastAsia="zh-CN"/>
        </w:rPr>
      </w:pPr>
    </w:p>
    <w:p>
      <w:pPr>
        <w:spacing w:before="71"/>
        <w:ind w:right="0"/>
        <w:jc w:val="center"/>
        <w:outlineLvl w:val="0"/>
        <w:rPr>
          <w:rFonts w:hint="eastAsia" w:ascii="仿宋" w:hAnsi="仿宋" w:eastAsia="仿宋" w:cs="仿宋"/>
          <w:sz w:val="32"/>
          <w:szCs w:val="32"/>
          <w:lang w:eastAsia="zh-CN"/>
        </w:rPr>
      </w:pPr>
      <w:bookmarkStart w:id="14" w:name="_Toc21020"/>
      <w:bookmarkStart w:id="15" w:name="_Toc5628"/>
      <w:r>
        <w:rPr>
          <w:rFonts w:hint="eastAsia" w:ascii="仿宋" w:hAnsi="仿宋" w:eastAsia="仿宋" w:cs="仿宋"/>
          <w:sz w:val="32"/>
          <w:szCs w:val="32"/>
          <w:lang w:eastAsia="zh-CN"/>
        </w:rPr>
        <w:t>（六）扶贫领域基层政务公开标准目录</w:t>
      </w:r>
      <w:bookmarkEnd w:id="14"/>
      <w:bookmarkEnd w:id="15"/>
    </w:p>
    <w:tbl>
      <w:tblPr>
        <w:tblStyle w:val="7"/>
        <w:tblpPr w:leftFromText="180" w:rightFromText="180" w:vertAnchor="text" w:horzAnchor="page" w:tblpX="1396" w:tblpY="115"/>
        <w:tblOverlap w:val="never"/>
        <w:tblW w:w="151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30"/>
        <w:gridCol w:w="1710"/>
        <w:gridCol w:w="2505"/>
        <w:gridCol w:w="2175"/>
        <w:gridCol w:w="735"/>
        <w:gridCol w:w="1170"/>
        <w:gridCol w:w="1410"/>
        <w:gridCol w:w="540"/>
        <w:gridCol w:w="540"/>
        <w:gridCol w:w="555"/>
        <w:gridCol w:w="555"/>
        <w:gridCol w:w="540"/>
        <w:gridCol w:w="54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20" w:type="dxa"/>
            <w:vMerge w:val="restart"/>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640" w:type="dxa"/>
            <w:gridSpan w:val="2"/>
          </w:tcPr>
          <w:p>
            <w:pPr>
              <w:pStyle w:val="11"/>
              <w:spacing w:before="73"/>
              <w:ind w:right="924" w:firstLine="803" w:firstLineChars="400"/>
              <w:jc w:val="both"/>
              <w:rPr>
                <w:rFonts w:hint="eastAsia" w:ascii="黑体" w:eastAsia="黑体"/>
                <w:b/>
                <w:sz w:val="20"/>
              </w:rPr>
            </w:pPr>
            <w:r>
              <w:rPr>
                <w:rFonts w:hint="eastAsia" w:ascii="黑体" w:eastAsia="黑体"/>
                <w:b/>
                <w:sz w:val="20"/>
              </w:rPr>
              <w:t>公开事项</w:t>
            </w:r>
          </w:p>
        </w:tc>
        <w:tc>
          <w:tcPr>
            <w:tcW w:w="2505" w:type="dxa"/>
            <w:vMerge w:val="restart"/>
          </w:tcPr>
          <w:p>
            <w:pPr>
              <w:pStyle w:val="11"/>
              <w:spacing w:before="13"/>
              <w:rPr>
                <w:rFonts w:ascii="Microsoft JhengHei"/>
                <w:b/>
                <w:sz w:val="17"/>
              </w:rPr>
            </w:pPr>
          </w:p>
          <w:p>
            <w:pPr>
              <w:pStyle w:val="11"/>
              <w:ind w:left="139"/>
              <w:rPr>
                <w:rFonts w:hint="eastAsia" w:ascii="黑体" w:eastAsia="黑体"/>
                <w:b/>
                <w:sz w:val="20"/>
              </w:rPr>
            </w:pPr>
            <w:r>
              <w:rPr>
                <w:rFonts w:hint="eastAsia" w:ascii="黑体" w:eastAsia="黑体"/>
                <w:b/>
                <w:sz w:val="20"/>
              </w:rPr>
              <w:t>公开内容（要素）</w:t>
            </w:r>
          </w:p>
        </w:tc>
        <w:tc>
          <w:tcPr>
            <w:tcW w:w="2175" w:type="dxa"/>
            <w:vMerge w:val="restart"/>
          </w:tcPr>
          <w:p>
            <w:pPr>
              <w:pStyle w:val="11"/>
              <w:spacing w:before="13"/>
              <w:rPr>
                <w:rFonts w:ascii="Microsoft JhengHei"/>
                <w:b/>
                <w:sz w:val="17"/>
              </w:rPr>
            </w:pPr>
          </w:p>
          <w:p>
            <w:pPr>
              <w:pStyle w:val="11"/>
              <w:ind w:left="54" w:right="45"/>
              <w:jc w:val="center"/>
              <w:rPr>
                <w:rFonts w:hint="eastAsia" w:ascii="黑体" w:eastAsia="黑体"/>
                <w:b/>
                <w:sz w:val="20"/>
              </w:rPr>
            </w:pPr>
            <w:r>
              <w:rPr>
                <w:rFonts w:hint="eastAsia" w:ascii="黑体" w:eastAsia="黑体"/>
                <w:b/>
                <w:sz w:val="20"/>
              </w:rPr>
              <w:t>公开依据</w:t>
            </w:r>
          </w:p>
        </w:tc>
        <w:tc>
          <w:tcPr>
            <w:tcW w:w="735" w:type="dxa"/>
            <w:vMerge w:val="restart"/>
          </w:tcPr>
          <w:p>
            <w:pPr>
              <w:pStyle w:val="11"/>
              <w:spacing w:before="13"/>
              <w:rPr>
                <w:rFonts w:ascii="Microsoft JhengHei"/>
                <w:b/>
                <w:sz w:val="17"/>
              </w:rPr>
            </w:pPr>
          </w:p>
          <w:p>
            <w:pPr>
              <w:pStyle w:val="11"/>
              <w:ind w:left="74"/>
              <w:rPr>
                <w:rFonts w:hint="eastAsia" w:ascii="黑体" w:eastAsia="黑体"/>
                <w:b/>
                <w:sz w:val="20"/>
              </w:rPr>
            </w:pPr>
            <w:r>
              <w:rPr>
                <w:rFonts w:hint="eastAsia" w:ascii="黑体" w:eastAsia="黑体"/>
                <w:b/>
                <w:sz w:val="20"/>
              </w:rPr>
              <w:t>公开时限</w:t>
            </w:r>
          </w:p>
        </w:tc>
        <w:tc>
          <w:tcPr>
            <w:tcW w:w="1170" w:type="dxa"/>
            <w:vMerge w:val="restart"/>
          </w:tcPr>
          <w:p>
            <w:pPr>
              <w:pStyle w:val="11"/>
              <w:ind w:left="199"/>
              <w:rPr>
                <w:rFonts w:hint="eastAsia" w:ascii="黑体" w:eastAsia="黑体"/>
                <w:b/>
                <w:sz w:val="20"/>
              </w:rPr>
            </w:pPr>
            <w:r>
              <w:rPr>
                <w:rFonts w:hint="eastAsia" w:ascii="黑体" w:eastAsia="黑体"/>
                <w:b/>
                <w:sz w:val="20"/>
              </w:rPr>
              <w:t>公开主体</w:t>
            </w:r>
          </w:p>
          <w:p>
            <w:pPr>
              <w:pStyle w:val="11"/>
              <w:spacing w:line="225" w:lineRule="auto"/>
              <w:ind w:left="492" w:right="181" w:hanging="300"/>
              <w:rPr>
                <w:rFonts w:hint="eastAsia" w:ascii="黑体" w:eastAsia="黑体"/>
                <w:b/>
                <w:sz w:val="20"/>
              </w:rPr>
            </w:pPr>
          </w:p>
        </w:tc>
        <w:tc>
          <w:tcPr>
            <w:tcW w:w="1410" w:type="dxa"/>
            <w:vMerge w:val="restart"/>
          </w:tcPr>
          <w:p>
            <w:pPr>
              <w:pStyle w:val="11"/>
              <w:spacing w:before="13"/>
              <w:rPr>
                <w:rFonts w:ascii="Microsoft JhengHei"/>
                <w:b/>
                <w:sz w:val="17"/>
              </w:rPr>
            </w:pPr>
          </w:p>
          <w:p>
            <w:pPr>
              <w:pStyle w:val="11"/>
              <w:spacing w:before="15"/>
              <w:rPr>
                <w:rFonts w:ascii="Microsoft JhengHei"/>
                <w:b/>
                <w:sz w:val="11"/>
              </w:rPr>
            </w:pPr>
          </w:p>
          <w:p>
            <w:pPr>
              <w:pStyle w:val="11"/>
              <w:spacing w:line="225" w:lineRule="auto"/>
              <w:ind w:left="492" w:right="181" w:hanging="300"/>
              <w:rPr>
                <w:rFonts w:hint="eastAsia" w:ascii="黑体" w:eastAsia="黑体"/>
                <w:b/>
                <w:sz w:val="20"/>
              </w:rPr>
            </w:pPr>
            <w:r>
              <w:rPr>
                <w:rFonts w:hint="eastAsia" w:ascii="黑体" w:eastAsia="黑体"/>
                <w:b/>
                <w:sz w:val="20"/>
              </w:rPr>
              <w:t>公开渠道和载体</w:t>
            </w:r>
          </w:p>
        </w:tc>
        <w:tc>
          <w:tcPr>
            <w:tcW w:w="1080" w:type="dxa"/>
            <w:gridSpan w:val="2"/>
          </w:tcPr>
          <w:p>
            <w:pPr>
              <w:pStyle w:val="11"/>
              <w:spacing w:before="73"/>
              <w:ind w:left="147"/>
              <w:rPr>
                <w:rFonts w:hint="eastAsia" w:ascii="黑体" w:eastAsia="黑体"/>
                <w:b/>
                <w:sz w:val="20"/>
              </w:rPr>
            </w:pPr>
            <w:r>
              <w:rPr>
                <w:rFonts w:hint="eastAsia" w:ascii="黑体" w:eastAsia="黑体"/>
                <w:b/>
                <w:sz w:val="20"/>
              </w:rPr>
              <w:t>公开对象</w:t>
            </w:r>
          </w:p>
        </w:tc>
        <w:tc>
          <w:tcPr>
            <w:tcW w:w="1110" w:type="dxa"/>
            <w:gridSpan w:val="2"/>
          </w:tcPr>
          <w:p>
            <w:pPr>
              <w:pStyle w:val="11"/>
              <w:spacing w:before="73"/>
              <w:ind w:left="147"/>
              <w:rPr>
                <w:rFonts w:hint="eastAsia" w:ascii="黑体" w:eastAsia="黑体"/>
                <w:b/>
                <w:sz w:val="20"/>
              </w:rPr>
            </w:pPr>
            <w:r>
              <w:rPr>
                <w:rFonts w:hint="eastAsia" w:ascii="黑体" w:eastAsia="黑体"/>
                <w:b/>
                <w:sz w:val="20"/>
              </w:rPr>
              <w:t>公开方式</w:t>
            </w:r>
          </w:p>
        </w:tc>
        <w:tc>
          <w:tcPr>
            <w:tcW w:w="1940" w:type="dxa"/>
            <w:gridSpan w:val="3"/>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20" w:type="dxa"/>
            <w:vMerge w:val="continue"/>
            <w:tcBorders>
              <w:top w:val="nil"/>
            </w:tcBorders>
          </w:tcPr>
          <w:p>
            <w:pPr>
              <w:rPr>
                <w:sz w:val="2"/>
                <w:szCs w:val="2"/>
              </w:rPr>
            </w:pPr>
          </w:p>
        </w:tc>
        <w:tc>
          <w:tcPr>
            <w:tcW w:w="930" w:type="dxa"/>
          </w:tcPr>
          <w:p>
            <w:pPr>
              <w:pStyle w:val="11"/>
              <w:spacing w:before="128"/>
              <w:ind w:left="66"/>
              <w:rPr>
                <w:rFonts w:hint="eastAsia" w:ascii="黑体" w:eastAsia="黑体"/>
                <w:b/>
                <w:sz w:val="20"/>
              </w:rPr>
            </w:pPr>
            <w:r>
              <w:rPr>
                <w:rFonts w:hint="eastAsia" w:ascii="黑体" w:eastAsia="黑体"/>
                <w:b/>
                <w:sz w:val="20"/>
              </w:rPr>
              <w:t>一级事项</w:t>
            </w:r>
          </w:p>
        </w:tc>
        <w:tc>
          <w:tcPr>
            <w:tcW w:w="1710" w:type="dxa"/>
          </w:tcPr>
          <w:p>
            <w:pPr>
              <w:pStyle w:val="11"/>
              <w:spacing w:before="128"/>
              <w:ind w:left="14" w:right="4"/>
              <w:jc w:val="center"/>
              <w:rPr>
                <w:b/>
                <w:sz w:val="20"/>
              </w:rPr>
            </w:pPr>
            <w:r>
              <w:rPr>
                <w:b/>
                <w:sz w:val="20"/>
              </w:rPr>
              <w:t>二级事项</w:t>
            </w:r>
          </w:p>
        </w:tc>
        <w:tc>
          <w:tcPr>
            <w:tcW w:w="2505" w:type="dxa"/>
            <w:vMerge w:val="continue"/>
            <w:tcBorders>
              <w:top w:val="nil"/>
            </w:tcBorders>
          </w:tcPr>
          <w:p>
            <w:pPr>
              <w:rPr>
                <w:sz w:val="2"/>
                <w:szCs w:val="2"/>
              </w:rPr>
            </w:pPr>
          </w:p>
        </w:tc>
        <w:tc>
          <w:tcPr>
            <w:tcW w:w="2175" w:type="dxa"/>
            <w:vMerge w:val="continue"/>
            <w:tcBorders>
              <w:top w:val="nil"/>
            </w:tcBorders>
          </w:tcPr>
          <w:p>
            <w:pPr>
              <w:rPr>
                <w:sz w:val="2"/>
                <w:szCs w:val="2"/>
              </w:rPr>
            </w:pPr>
          </w:p>
        </w:tc>
        <w:tc>
          <w:tcPr>
            <w:tcW w:w="735" w:type="dxa"/>
            <w:vMerge w:val="continue"/>
            <w:vAlign w:val="center"/>
          </w:tcPr>
          <w:p>
            <w:pPr>
              <w:pStyle w:val="11"/>
              <w:spacing w:line="243" w:lineRule="exact"/>
              <w:ind w:left="173"/>
              <w:jc w:val="center"/>
              <w:rPr>
                <w:sz w:val="2"/>
                <w:szCs w:val="2"/>
              </w:rPr>
            </w:pPr>
          </w:p>
        </w:tc>
        <w:tc>
          <w:tcPr>
            <w:tcW w:w="1170" w:type="dxa"/>
            <w:vMerge w:val="continue"/>
            <w:vAlign w:val="center"/>
          </w:tcPr>
          <w:p>
            <w:pPr>
              <w:pStyle w:val="11"/>
              <w:tabs>
                <w:tab w:val="left" w:pos="216"/>
              </w:tabs>
              <w:spacing w:before="3" w:after="0" w:line="225" w:lineRule="auto"/>
              <w:ind w:left="15" w:right="164" w:firstLine="0"/>
              <w:jc w:val="center"/>
              <w:rPr>
                <w:sz w:val="2"/>
                <w:szCs w:val="2"/>
              </w:rPr>
            </w:pPr>
          </w:p>
        </w:tc>
        <w:tc>
          <w:tcPr>
            <w:tcW w:w="1410" w:type="dxa"/>
            <w:vMerge w:val="continue"/>
            <w:vAlign w:val="center"/>
          </w:tcPr>
          <w:p>
            <w:pPr>
              <w:pStyle w:val="11"/>
              <w:tabs>
                <w:tab w:val="left" w:pos="216"/>
              </w:tabs>
              <w:spacing w:before="3" w:after="0" w:line="225" w:lineRule="auto"/>
              <w:ind w:left="15" w:right="164" w:firstLine="0"/>
              <w:jc w:val="center"/>
              <w:rPr>
                <w:sz w:val="2"/>
                <w:szCs w:val="2"/>
              </w:rPr>
            </w:pPr>
          </w:p>
        </w:tc>
        <w:tc>
          <w:tcPr>
            <w:tcW w:w="540" w:type="dxa"/>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540" w:type="dxa"/>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555" w:type="dxa"/>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555" w:type="dxa"/>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540" w:type="dxa"/>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540" w:type="dxa"/>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860" w:type="dxa"/>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20" w:type="dxa"/>
            <w:vAlign w:val="center"/>
          </w:tcPr>
          <w:p>
            <w:pPr>
              <w:pStyle w:val="11"/>
              <w:jc w:val="center"/>
              <w:rPr>
                <w:rFonts w:hint="eastAsia" w:ascii="仿宋" w:hAnsi="仿宋" w:eastAsia="仿宋" w:cs="仿宋"/>
                <w:b/>
                <w:sz w:val="20"/>
                <w:szCs w:val="20"/>
              </w:rPr>
            </w:pPr>
          </w:p>
          <w:p>
            <w:pPr>
              <w:pStyle w:val="11"/>
              <w:spacing w:before="10"/>
              <w:jc w:val="center"/>
              <w:rPr>
                <w:rFonts w:hint="eastAsia" w:ascii="仿宋" w:hAnsi="仿宋" w:eastAsia="仿宋" w:cs="仿宋"/>
                <w:b/>
                <w:sz w:val="20"/>
                <w:szCs w:val="20"/>
              </w:rPr>
            </w:pPr>
          </w:p>
          <w:p>
            <w:pPr>
              <w:pStyle w:val="11"/>
              <w:spacing w:before="1"/>
              <w:ind w:left="8"/>
              <w:jc w:val="center"/>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1</w:t>
            </w:r>
          </w:p>
        </w:tc>
        <w:tc>
          <w:tcPr>
            <w:tcW w:w="930" w:type="dxa"/>
            <w:vMerge w:val="restart"/>
            <w:vAlign w:val="center"/>
          </w:tcPr>
          <w:p>
            <w:pPr>
              <w:pStyle w:val="11"/>
              <w:ind w:left="66"/>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扶贫领域</w:t>
            </w:r>
          </w:p>
        </w:tc>
        <w:tc>
          <w:tcPr>
            <w:tcW w:w="1710" w:type="dxa"/>
            <w:vAlign w:val="center"/>
          </w:tcPr>
          <w:p>
            <w:pPr>
              <w:pStyle w:val="11"/>
              <w:spacing w:line="242" w:lineRule="auto"/>
              <w:ind w:left="15" w:leftChars="0" w:right="141" w:rightChars="0"/>
              <w:jc w:val="center"/>
              <w:rPr>
                <w:rFonts w:hint="eastAsia" w:ascii="仿宋" w:hAnsi="仿宋" w:eastAsia="仿宋" w:cs="仿宋"/>
                <w:color w:val="auto"/>
                <w:sz w:val="20"/>
                <w:szCs w:val="20"/>
                <w:lang w:eastAsia="zh-CN"/>
              </w:rPr>
            </w:pPr>
          </w:p>
          <w:p>
            <w:pPr>
              <w:pStyle w:val="11"/>
              <w:spacing w:line="242" w:lineRule="auto"/>
              <w:ind w:left="15" w:leftChars="0" w:right="141" w:rightChars="0"/>
              <w:jc w:val="center"/>
              <w:rPr>
                <w:rFonts w:hint="eastAsia" w:ascii="仿宋" w:hAnsi="仿宋" w:eastAsia="仿宋" w:cs="仿宋"/>
                <w:color w:val="auto"/>
                <w:sz w:val="20"/>
                <w:szCs w:val="20"/>
                <w:lang w:val="zh-CN" w:eastAsia="zh-CN"/>
              </w:rPr>
            </w:pPr>
            <w:r>
              <w:rPr>
                <w:rFonts w:hint="eastAsia" w:ascii="仿宋" w:hAnsi="仿宋" w:eastAsia="仿宋" w:cs="仿宋"/>
                <w:color w:val="auto"/>
                <w:sz w:val="20"/>
                <w:szCs w:val="20"/>
                <w:lang w:eastAsia="zh-CN"/>
              </w:rPr>
              <w:t>贫困人口识别</w:t>
            </w:r>
          </w:p>
        </w:tc>
        <w:tc>
          <w:tcPr>
            <w:tcW w:w="250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识别标准（国定标准、省定标准）</w:t>
            </w:r>
          </w:p>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识别程序(农户申请、民主评议、公示公告、逐级审核）</w:t>
            </w:r>
          </w:p>
          <w:p>
            <w:pPr>
              <w:pStyle w:val="11"/>
              <w:spacing w:line="242" w:lineRule="auto"/>
              <w:ind w:left="15" w:leftChars="0" w:right="141" w:rightChars="0"/>
              <w:jc w:val="center"/>
              <w:rPr>
                <w:rFonts w:hint="eastAsia" w:ascii="仿宋" w:hAnsi="仿宋" w:eastAsia="仿宋" w:cs="仿宋"/>
                <w:color w:val="auto"/>
                <w:sz w:val="20"/>
                <w:szCs w:val="20"/>
                <w:lang w:val="zh-CN" w:eastAsia="zh-CN"/>
              </w:rPr>
            </w:pPr>
            <w:r>
              <w:rPr>
                <w:rFonts w:hint="eastAsia" w:ascii="仿宋" w:hAnsi="仿宋" w:eastAsia="仿宋" w:cs="仿宋"/>
                <w:color w:val="auto"/>
                <w:sz w:val="20"/>
                <w:szCs w:val="20"/>
                <w:lang w:eastAsia="zh-CN"/>
              </w:rPr>
              <w:t>识别结果(贫困户名单数量)</w:t>
            </w:r>
          </w:p>
        </w:tc>
        <w:tc>
          <w:tcPr>
            <w:tcW w:w="217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p>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《国务院扶贫办扶贫开发建档立卡工作方案》</w:t>
            </w:r>
          </w:p>
        </w:tc>
        <w:tc>
          <w:tcPr>
            <w:tcW w:w="735" w:type="dxa"/>
            <w:vAlign w:val="center"/>
          </w:tcPr>
          <w:p>
            <w:pPr>
              <w:pStyle w:val="11"/>
              <w:spacing w:line="243" w:lineRule="exact"/>
              <w:ind w:left="173"/>
              <w:jc w:val="center"/>
              <w:rPr>
                <w:sz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170" w:type="dxa"/>
            <w:vMerge w:val="restart"/>
            <w:vAlign w:val="center"/>
          </w:tcPr>
          <w:p>
            <w:pPr>
              <w:pStyle w:val="11"/>
              <w:tabs>
                <w:tab w:val="left" w:pos="216"/>
              </w:tabs>
              <w:spacing w:before="3" w:after="0" w:line="225" w:lineRule="auto"/>
              <w:ind w:left="15" w:right="164" w:firstLine="0"/>
              <w:jc w:val="center"/>
              <w:rPr>
                <w:sz w:val="20"/>
              </w:rPr>
            </w:pPr>
            <w:r>
              <w:rPr>
                <w:rFonts w:hint="eastAsia" w:ascii="仿宋" w:hAnsi="仿宋" w:eastAsia="仿宋" w:cs="仿宋"/>
                <w:sz w:val="20"/>
                <w:lang w:eastAsia="zh-CN"/>
              </w:rPr>
              <w:t>武王街道</w:t>
            </w:r>
          </w:p>
        </w:tc>
        <w:tc>
          <w:tcPr>
            <w:tcW w:w="1410" w:type="dxa"/>
            <w:vMerge w:val="restart"/>
            <w:vAlign w:val="center"/>
          </w:tcPr>
          <w:p>
            <w:pPr>
              <w:numPr>
                <w:ilvl w:val="0"/>
                <w:numId w:val="0"/>
              </w:numPr>
              <w:spacing w:before="4" w:after="0" w:line="225" w:lineRule="auto"/>
              <w:ind w:leftChars="0" w:right="0"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p>
            <w:pPr>
              <w:pStyle w:val="11"/>
              <w:tabs>
                <w:tab w:val="left" w:pos="216"/>
              </w:tabs>
              <w:spacing w:before="3" w:after="0" w:line="225" w:lineRule="auto"/>
              <w:ind w:left="15" w:right="164" w:firstLine="0"/>
              <w:jc w:val="center"/>
              <w:rPr>
                <w:sz w:val="20"/>
              </w:rPr>
            </w:pPr>
          </w:p>
        </w:tc>
        <w:tc>
          <w:tcPr>
            <w:tcW w:w="540"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right="164"/>
              <w:jc w:val="center"/>
              <w:rPr>
                <w:sz w:val="20"/>
              </w:rPr>
            </w:pPr>
            <w:r>
              <w:rPr>
                <w:w w:val="99"/>
                <w:sz w:val="20"/>
              </w:rPr>
              <w:t>√</w:t>
            </w:r>
          </w:p>
        </w:tc>
        <w:tc>
          <w:tcPr>
            <w:tcW w:w="540" w:type="dxa"/>
            <w:vAlign w:val="center"/>
          </w:tcPr>
          <w:p>
            <w:pPr>
              <w:pStyle w:val="11"/>
              <w:jc w:val="center"/>
              <w:rPr>
                <w:rFonts w:ascii="Times New Roman"/>
                <w:sz w:val="20"/>
              </w:rPr>
            </w:pPr>
          </w:p>
        </w:tc>
        <w:tc>
          <w:tcPr>
            <w:tcW w:w="555"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9"/>
              <w:jc w:val="center"/>
              <w:rPr>
                <w:sz w:val="20"/>
              </w:rPr>
            </w:pPr>
            <w:r>
              <w:rPr>
                <w:w w:val="99"/>
                <w:sz w:val="20"/>
              </w:rPr>
              <w:t>√</w:t>
            </w:r>
          </w:p>
        </w:tc>
        <w:tc>
          <w:tcPr>
            <w:tcW w:w="555" w:type="dxa"/>
            <w:vAlign w:val="center"/>
          </w:tcPr>
          <w:p>
            <w:pPr>
              <w:pStyle w:val="11"/>
              <w:jc w:val="center"/>
              <w:rPr>
                <w:rFonts w:ascii="Times New Roman"/>
                <w:sz w:val="20"/>
              </w:rPr>
            </w:pPr>
          </w:p>
        </w:tc>
        <w:tc>
          <w:tcPr>
            <w:tcW w:w="540" w:type="dxa"/>
            <w:vAlign w:val="center"/>
          </w:tcPr>
          <w:p>
            <w:pPr>
              <w:pStyle w:val="11"/>
              <w:spacing w:before="1"/>
              <w:ind w:left="7"/>
              <w:jc w:val="center"/>
              <w:rPr>
                <w:sz w:val="20"/>
              </w:rPr>
            </w:pPr>
          </w:p>
        </w:tc>
        <w:tc>
          <w:tcPr>
            <w:tcW w:w="540" w:type="dxa"/>
            <w:vAlign w:val="center"/>
          </w:tcPr>
          <w:p>
            <w:pPr>
              <w:pStyle w:val="11"/>
              <w:jc w:val="center"/>
              <w:rPr>
                <w:rFonts w:ascii="Microsoft JhengHei"/>
                <w:b/>
                <w:sz w:val="20"/>
              </w:rPr>
            </w:pPr>
          </w:p>
          <w:p>
            <w:pPr>
              <w:pStyle w:val="11"/>
              <w:spacing w:before="10"/>
              <w:jc w:val="center"/>
              <w:rPr>
                <w:rFonts w:ascii="Microsoft JhengHei"/>
                <w:b/>
                <w:sz w:val="21"/>
              </w:rPr>
            </w:pPr>
          </w:p>
          <w:p>
            <w:pPr>
              <w:pStyle w:val="11"/>
              <w:spacing w:before="1"/>
              <w:ind w:left="7" w:leftChars="0" w:right="0" w:rightChars="0"/>
              <w:jc w:val="center"/>
              <w:rPr>
                <w:sz w:val="20"/>
              </w:rPr>
            </w:pPr>
            <w:r>
              <w:rPr>
                <w:w w:val="99"/>
                <w:sz w:val="20"/>
              </w:rPr>
              <w:t>√</w:t>
            </w:r>
          </w:p>
        </w:tc>
        <w:tc>
          <w:tcPr>
            <w:tcW w:w="860"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20" w:type="dxa"/>
            <w:vAlign w:val="center"/>
          </w:tcPr>
          <w:p>
            <w:pPr>
              <w:pStyle w:val="11"/>
              <w:spacing w:before="1"/>
              <w:ind w:left="8"/>
              <w:jc w:val="center"/>
              <w:rPr>
                <w:rFonts w:hint="eastAsia" w:ascii="仿宋" w:hAnsi="仿宋" w:eastAsia="仿宋" w:cs="仿宋"/>
                <w:b/>
                <w:w w:val="98"/>
                <w:sz w:val="20"/>
                <w:szCs w:val="20"/>
                <w:lang w:val="en-US" w:eastAsia="zh-CN"/>
              </w:rPr>
            </w:pPr>
            <w:r>
              <w:rPr>
                <w:rFonts w:hint="eastAsia" w:ascii="仿宋" w:hAnsi="仿宋" w:eastAsia="仿宋" w:cs="仿宋"/>
                <w:b/>
                <w:w w:val="98"/>
                <w:sz w:val="20"/>
                <w:szCs w:val="20"/>
                <w:lang w:val="en-US" w:eastAsia="zh-CN"/>
              </w:rPr>
              <w:t>2</w:t>
            </w:r>
          </w:p>
        </w:tc>
        <w:tc>
          <w:tcPr>
            <w:tcW w:w="930" w:type="dxa"/>
            <w:vMerge w:val="continue"/>
            <w:vAlign w:val="center"/>
          </w:tcPr>
          <w:p>
            <w:pPr>
              <w:pStyle w:val="11"/>
              <w:ind w:left="66"/>
              <w:jc w:val="center"/>
              <w:rPr>
                <w:rFonts w:hint="eastAsia" w:ascii="仿宋" w:hAnsi="仿宋" w:eastAsia="仿宋" w:cs="仿宋"/>
                <w:color w:val="auto"/>
                <w:sz w:val="20"/>
                <w:szCs w:val="20"/>
                <w:lang w:eastAsia="zh-CN"/>
              </w:rPr>
            </w:pPr>
          </w:p>
        </w:tc>
        <w:tc>
          <w:tcPr>
            <w:tcW w:w="1710" w:type="dxa"/>
            <w:vAlign w:val="center"/>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贫困人口退出</w:t>
            </w:r>
          </w:p>
        </w:tc>
        <w:tc>
          <w:tcPr>
            <w:tcW w:w="250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退出计划、退出标准（人均纯收入稳定超过国定标准、实现“两不愁、三保障”）、退出程序（民主评议、村两委和驻村工作队核实、贫困户认可、公示公告、退出销号）、退出结果（脱贫名单）</w:t>
            </w:r>
          </w:p>
        </w:tc>
        <w:tc>
          <w:tcPr>
            <w:tcW w:w="217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《中共中央办公厅、国务院办公厅关于建立贫困退出机制的意见》</w:t>
            </w:r>
          </w:p>
        </w:tc>
        <w:tc>
          <w:tcPr>
            <w:tcW w:w="735" w:type="dxa"/>
            <w:vAlign w:val="center"/>
          </w:tcPr>
          <w:p>
            <w:pPr>
              <w:pStyle w:val="11"/>
              <w:spacing w:line="243" w:lineRule="exact"/>
              <w:ind w:left="173"/>
              <w:jc w:val="center"/>
              <w:rPr>
                <w:rFonts w:hint="eastAsia" w:ascii="仿宋" w:hAnsi="仿宋" w:eastAsia="仿宋" w:cs="仿宋"/>
                <w:sz w:val="20"/>
                <w:szCs w:val="20"/>
              </w:rPr>
            </w:pPr>
            <w:r>
              <w:rPr>
                <w:rFonts w:hint="eastAsia" w:ascii="仿宋" w:hAnsi="仿宋" w:eastAsia="仿宋" w:cs="仿宋"/>
                <w:color w:val="auto"/>
                <w:sz w:val="20"/>
                <w:szCs w:val="20"/>
                <w:lang w:eastAsia="zh-CN"/>
              </w:rPr>
              <w:t>每年底前集中公布 1 次当年情况</w:t>
            </w:r>
          </w:p>
        </w:tc>
        <w:tc>
          <w:tcPr>
            <w:tcW w:w="1170" w:type="dxa"/>
            <w:vMerge w:val="continue"/>
            <w:vAlign w:val="center"/>
          </w:tcPr>
          <w:p>
            <w:pPr>
              <w:pStyle w:val="11"/>
              <w:tabs>
                <w:tab w:val="left" w:pos="216"/>
              </w:tabs>
              <w:spacing w:before="3" w:after="0" w:line="225" w:lineRule="auto"/>
              <w:ind w:left="15" w:right="164" w:firstLine="0"/>
              <w:jc w:val="center"/>
              <w:rPr>
                <w:rFonts w:hint="eastAsia" w:ascii="仿宋" w:hAnsi="仿宋" w:eastAsia="仿宋" w:cs="仿宋"/>
                <w:sz w:val="20"/>
                <w:lang w:eastAsia="zh-CN"/>
              </w:rPr>
            </w:pPr>
          </w:p>
        </w:tc>
        <w:tc>
          <w:tcPr>
            <w:tcW w:w="1410" w:type="dxa"/>
            <w:vMerge w:val="continue"/>
            <w:vAlign w:val="center"/>
          </w:tcPr>
          <w:p>
            <w:pPr>
              <w:pStyle w:val="11"/>
              <w:tabs>
                <w:tab w:val="left" w:pos="216"/>
              </w:tabs>
              <w:spacing w:before="3" w:after="0" w:line="225" w:lineRule="auto"/>
              <w:ind w:left="15" w:right="164" w:firstLine="0"/>
              <w:jc w:val="center"/>
              <w:rPr>
                <w:sz w:val="20"/>
              </w:rPr>
            </w:pPr>
          </w:p>
        </w:tc>
        <w:tc>
          <w:tcPr>
            <w:tcW w:w="540" w:type="dxa"/>
            <w:vAlign w:val="center"/>
          </w:tcPr>
          <w:p>
            <w:pPr>
              <w:pStyle w:val="11"/>
              <w:spacing w:before="1"/>
              <w:ind w:right="164"/>
              <w:jc w:val="center"/>
              <w:rPr>
                <w:w w:val="99"/>
                <w:sz w:val="20"/>
              </w:rPr>
            </w:pPr>
            <w:r>
              <w:rPr>
                <w:w w:val="99"/>
                <w:sz w:val="20"/>
              </w:rPr>
              <w:t>√</w:t>
            </w:r>
          </w:p>
        </w:tc>
        <w:tc>
          <w:tcPr>
            <w:tcW w:w="540" w:type="dxa"/>
            <w:vAlign w:val="center"/>
          </w:tcPr>
          <w:p>
            <w:pPr>
              <w:pStyle w:val="11"/>
              <w:jc w:val="center"/>
              <w:rPr>
                <w:rFonts w:ascii="Times New Roman"/>
                <w:sz w:val="20"/>
              </w:rPr>
            </w:pPr>
          </w:p>
        </w:tc>
        <w:tc>
          <w:tcPr>
            <w:tcW w:w="555" w:type="dxa"/>
            <w:vAlign w:val="center"/>
          </w:tcPr>
          <w:p>
            <w:pPr>
              <w:pStyle w:val="11"/>
              <w:spacing w:before="1"/>
              <w:ind w:left="9"/>
              <w:jc w:val="center"/>
              <w:rPr>
                <w:w w:val="99"/>
                <w:sz w:val="20"/>
              </w:rPr>
            </w:pPr>
            <w:r>
              <w:rPr>
                <w:w w:val="99"/>
                <w:sz w:val="20"/>
              </w:rPr>
              <w:t>√</w:t>
            </w:r>
          </w:p>
        </w:tc>
        <w:tc>
          <w:tcPr>
            <w:tcW w:w="555" w:type="dxa"/>
            <w:vAlign w:val="center"/>
          </w:tcPr>
          <w:p>
            <w:pPr>
              <w:pStyle w:val="11"/>
              <w:jc w:val="center"/>
              <w:rPr>
                <w:rFonts w:ascii="Times New Roman"/>
                <w:sz w:val="20"/>
              </w:rPr>
            </w:pPr>
          </w:p>
        </w:tc>
        <w:tc>
          <w:tcPr>
            <w:tcW w:w="540" w:type="dxa"/>
            <w:vAlign w:val="center"/>
          </w:tcPr>
          <w:p>
            <w:pPr>
              <w:pStyle w:val="11"/>
              <w:spacing w:before="1"/>
              <w:ind w:left="7"/>
              <w:jc w:val="center"/>
              <w:rPr>
                <w:sz w:val="20"/>
              </w:rPr>
            </w:pPr>
          </w:p>
        </w:tc>
        <w:tc>
          <w:tcPr>
            <w:tcW w:w="540" w:type="dxa"/>
            <w:vAlign w:val="center"/>
          </w:tcPr>
          <w:p>
            <w:pPr>
              <w:pStyle w:val="11"/>
              <w:spacing w:before="1"/>
              <w:ind w:left="7" w:leftChars="0" w:right="0" w:rightChars="0"/>
              <w:jc w:val="center"/>
              <w:rPr>
                <w:w w:val="99"/>
                <w:sz w:val="20"/>
              </w:rPr>
            </w:pPr>
            <w:r>
              <w:rPr>
                <w:w w:val="99"/>
                <w:sz w:val="20"/>
              </w:rPr>
              <w:t>√</w:t>
            </w:r>
          </w:p>
        </w:tc>
        <w:tc>
          <w:tcPr>
            <w:tcW w:w="860"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20" w:type="dxa"/>
            <w:vAlign w:val="center"/>
          </w:tcPr>
          <w:p>
            <w:pPr>
              <w:pStyle w:val="11"/>
              <w:spacing w:before="1"/>
              <w:ind w:left="8"/>
              <w:jc w:val="center"/>
              <w:rPr>
                <w:rFonts w:hint="eastAsia" w:ascii="仿宋" w:hAnsi="仿宋" w:eastAsia="仿宋" w:cs="仿宋"/>
                <w:b/>
                <w:w w:val="98"/>
                <w:sz w:val="20"/>
                <w:szCs w:val="20"/>
                <w:lang w:val="en-US" w:eastAsia="zh-CN"/>
              </w:rPr>
            </w:pPr>
            <w:r>
              <w:rPr>
                <w:rFonts w:hint="eastAsia" w:ascii="仿宋" w:hAnsi="仿宋" w:eastAsia="仿宋" w:cs="仿宋"/>
                <w:b/>
                <w:w w:val="98"/>
                <w:sz w:val="20"/>
                <w:szCs w:val="20"/>
                <w:lang w:val="en-US" w:eastAsia="zh-CN"/>
              </w:rPr>
              <w:t>3</w:t>
            </w:r>
          </w:p>
        </w:tc>
        <w:tc>
          <w:tcPr>
            <w:tcW w:w="930" w:type="dxa"/>
            <w:vMerge w:val="continue"/>
            <w:vAlign w:val="center"/>
          </w:tcPr>
          <w:p>
            <w:pPr>
              <w:pStyle w:val="11"/>
              <w:ind w:left="66"/>
              <w:jc w:val="center"/>
              <w:rPr>
                <w:rFonts w:hint="eastAsia" w:ascii="仿宋" w:hAnsi="仿宋" w:eastAsia="仿宋" w:cs="仿宋"/>
                <w:color w:val="auto"/>
                <w:sz w:val="20"/>
                <w:szCs w:val="20"/>
                <w:lang w:eastAsia="zh-CN"/>
              </w:rPr>
            </w:pPr>
          </w:p>
        </w:tc>
        <w:tc>
          <w:tcPr>
            <w:tcW w:w="1710" w:type="dxa"/>
            <w:vAlign w:val="center"/>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精准扶贫贷款</w:t>
            </w:r>
          </w:p>
        </w:tc>
        <w:tc>
          <w:tcPr>
            <w:tcW w:w="250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扶贫小额信贷的贷款对象、用途、额度、期限、利率等情况享受扶贫贴息贷款的企业、等经营主体的名称、贷款额度、期限、贴息规模和带贫减贫机制等情况。</w:t>
            </w:r>
          </w:p>
        </w:tc>
        <w:tc>
          <w:tcPr>
            <w:tcW w:w="217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《国务院扶贫办、财政部关于完善扶贫资金项目公告公示制度的指导意见</w:t>
            </w:r>
          </w:p>
        </w:tc>
        <w:tc>
          <w:tcPr>
            <w:tcW w:w="735" w:type="dxa"/>
            <w:vMerge w:val="restart"/>
            <w:vAlign w:val="center"/>
          </w:tcPr>
          <w:p>
            <w:pPr>
              <w:pStyle w:val="11"/>
              <w:spacing w:line="243" w:lineRule="exact"/>
              <w:ind w:left="173"/>
              <w:jc w:val="center"/>
              <w:rPr>
                <w:rFonts w:hint="eastAsia" w:ascii="仿宋" w:hAnsi="仿宋" w:eastAsia="仿宋" w:cs="仿宋"/>
                <w:sz w:val="20"/>
                <w:szCs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个工作日内</w:t>
            </w:r>
          </w:p>
        </w:tc>
        <w:tc>
          <w:tcPr>
            <w:tcW w:w="1170" w:type="dxa"/>
            <w:vMerge w:val="continue"/>
            <w:vAlign w:val="center"/>
          </w:tcPr>
          <w:p>
            <w:pPr>
              <w:pStyle w:val="11"/>
              <w:tabs>
                <w:tab w:val="left" w:pos="216"/>
              </w:tabs>
              <w:spacing w:before="3" w:after="0" w:line="225" w:lineRule="auto"/>
              <w:ind w:left="15" w:right="164" w:firstLine="0"/>
              <w:jc w:val="center"/>
              <w:rPr>
                <w:rFonts w:hint="eastAsia" w:ascii="仿宋" w:hAnsi="仿宋" w:eastAsia="仿宋" w:cs="仿宋"/>
                <w:sz w:val="20"/>
                <w:lang w:eastAsia="zh-CN"/>
              </w:rPr>
            </w:pPr>
          </w:p>
        </w:tc>
        <w:tc>
          <w:tcPr>
            <w:tcW w:w="1410" w:type="dxa"/>
            <w:vMerge w:val="continue"/>
            <w:vAlign w:val="center"/>
          </w:tcPr>
          <w:p>
            <w:pPr>
              <w:pStyle w:val="11"/>
              <w:tabs>
                <w:tab w:val="left" w:pos="216"/>
              </w:tabs>
              <w:spacing w:before="3" w:after="0" w:line="225" w:lineRule="auto"/>
              <w:ind w:left="15" w:right="164" w:firstLine="0"/>
              <w:jc w:val="center"/>
              <w:rPr>
                <w:sz w:val="20"/>
              </w:rPr>
            </w:pPr>
          </w:p>
        </w:tc>
        <w:tc>
          <w:tcPr>
            <w:tcW w:w="540" w:type="dxa"/>
            <w:vAlign w:val="center"/>
          </w:tcPr>
          <w:p>
            <w:pPr>
              <w:pStyle w:val="11"/>
              <w:spacing w:before="1"/>
              <w:ind w:right="164"/>
              <w:jc w:val="center"/>
              <w:rPr>
                <w:w w:val="99"/>
                <w:sz w:val="20"/>
              </w:rPr>
            </w:pPr>
            <w:r>
              <w:rPr>
                <w:w w:val="99"/>
                <w:sz w:val="20"/>
              </w:rPr>
              <w:t>√</w:t>
            </w:r>
          </w:p>
        </w:tc>
        <w:tc>
          <w:tcPr>
            <w:tcW w:w="540" w:type="dxa"/>
            <w:vAlign w:val="center"/>
          </w:tcPr>
          <w:p>
            <w:pPr>
              <w:pStyle w:val="11"/>
              <w:jc w:val="center"/>
              <w:rPr>
                <w:rFonts w:ascii="Times New Roman"/>
                <w:sz w:val="20"/>
              </w:rPr>
            </w:pPr>
          </w:p>
        </w:tc>
        <w:tc>
          <w:tcPr>
            <w:tcW w:w="555" w:type="dxa"/>
            <w:vAlign w:val="center"/>
          </w:tcPr>
          <w:p>
            <w:pPr>
              <w:pStyle w:val="11"/>
              <w:spacing w:before="1"/>
              <w:ind w:left="9"/>
              <w:jc w:val="center"/>
              <w:rPr>
                <w:w w:val="99"/>
                <w:sz w:val="20"/>
              </w:rPr>
            </w:pPr>
            <w:r>
              <w:rPr>
                <w:w w:val="99"/>
                <w:sz w:val="20"/>
              </w:rPr>
              <w:t>√</w:t>
            </w:r>
          </w:p>
        </w:tc>
        <w:tc>
          <w:tcPr>
            <w:tcW w:w="555" w:type="dxa"/>
            <w:vAlign w:val="center"/>
          </w:tcPr>
          <w:p>
            <w:pPr>
              <w:pStyle w:val="11"/>
              <w:jc w:val="center"/>
              <w:rPr>
                <w:rFonts w:ascii="Times New Roman"/>
                <w:sz w:val="20"/>
              </w:rPr>
            </w:pPr>
          </w:p>
        </w:tc>
        <w:tc>
          <w:tcPr>
            <w:tcW w:w="540" w:type="dxa"/>
            <w:vAlign w:val="center"/>
          </w:tcPr>
          <w:p>
            <w:pPr>
              <w:pStyle w:val="11"/>
              <w:spacing w:before="1"/>
              <w:ind w:left="7"/>
              <w:jc w:val="center"/>
              <w:rPr>
                <w:sz w:val="20"/>
              </w:rPr>
            </w:pPr>
          </w:p>
        </w:tc>
        <w:tc>
          <w:tcPr>
            <w:tcW w:w="540" w:type="dxa"/>
            <w:vAlign w:val="center"/>
          </w:tcPr>
          <w:p>
            <w:pPr>
              <w:pStyle w:val="11"/>
              <w:spacing w:before="1"/>
              <w:ind w:left="7" w:leftChars="0" w:right="0" w:rightChars="0"/>
              <w:jc w:val="center"/>
              <w:rPr>
                <w:w w:val="99"/>
                <w:sz w:val="20"/>
              </w:rPr>
            </w:pPr>
            <w:r>
              <w:rPr>
                <w:w w:val="99"/>
                <w:sz w:val="20"/>
              </w:rPr>
              <w:t>√</w:t>
            </w:r>
          </w:p>
        </w:tc>
        <w:tc>
          <w:tcPr>
            <w:tcW w:w="860" w:type="dxa"/>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20" w:type="dxa"/>
            <w:vAlign w:val="center"/>
          </w:tcPr>
          <w:p>
            <w:pPr>
              <w:pStyle w:val="11"/>
              <w:spacing w:before="1"/>
              <w:ind w:left="8"/>
              <w:jc w:val="center"/>
              <w:rPr>
                <w:rFonts w:hint="eastAsia" w:ascii="仿宋" w:hAnsi="仿宋" w:eastAsia="仿宋" w:cs="仿宋"/>
                <w:b/>
                <w:w w:val="98"/>
                <w:sz w:val="20"/>
                <w:szCs w:val="20"/>
                <w:lang w:val="en-US" w:eastAsia="zh-CN"/>
              </w:rPr>
            </w:pPr>
            <w:r>
              <w:rPr>
                <w:rFonts w:hint="eastAsia" w:ascii="仿宋" w:hAnsi="仿宋" w:eastAsia="仿宋" w:cs="仿宋"/>
                <w:b/>
                <w:w w:val="98"/>
                <w:sz w:val="20"/>
                <w:szCs w:val="20"/>
                <w:lang w:val="en-US" w:eastAsia="zh-CN"/>
              </w:rPr>
              <w:t>4</w:t>
            </w:r>
          </w:p>
        </w:tc>
        <w:tc>
          <w:tcPr>
            <w:tcW w:w="930" w:type="dxa"/>
            <w:vMerge w:val="continue"/>
            <w:vAlign w:val="center"/>
          </w:tcPr>
          <w:p>
            <w:pPr>
              <w:pStyle w:val="11"/>
              <w:ind w:left="66"/>
              <w:jc w:val="center"/>
              <w:rPr>
                <w:rFonts w:hint="eastAsia" w:ascii="仿宋" w:hAnsi="仿宋" w:eastAsia="仿宋" w:cs="仿宋"/>
                <w:color w:val="auto"/>
                <w:sz w:val="20"/>
                <w:szCs w:val="20"/>
                <w:lang w:eastAsia="zh-CN"/>
              </w:rPr>
            </w:pPr>
          </w:p>
        </w:tc>
        <w:tc>
          <w:tcPr>
            <w:tcW w:w="1710" w:type="dxa"/>
            <w:vAlign w:val="center"/>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监督举报</w:t>
            </w:r>
          </w:p>
        </w:tc>
        <w:tc>
          <w:tcPr>
            <w:tcW w:w="250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监督电话（12317）</w:t>
            </w:r>
          </w:p>
        </w:tc>
        <w:tc>
          <w:tcPr>
            <w:tcW w:w="2175" w:type="dxa"/>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《国务院扶贫办、财政部关于完善扶贫资金项目公告公示制度的指导意见》</w:t>
            </w:r>
          </w:p>
        </w:tc>
        <w:tc>
          <w:tcPr>
            <w:tcW w:w="735" w:type="dxa"/>
            <w:vMerge w:val="continue"/>
            <w:vAlign w:val="center"/>
          </w:tcPr>
          <w:p>
            <w:pPr>
              <w:pStyle w:val="11"/>
              <w:spacing w:line="243" w:lineRule="exact"/>
              <w:ind w:left="173"/>
              <w:jc w:val="center"/>
              <w:rPr>
                <w:rFonts w:hint="eastAsia" w:ascii="仿宋" w:hAnsi="仿宋" w:eastAsia="仿宋" w:cs="仿宋"/>
                <w:sz w:val="20"/>
                <w:szCs w:val="20"/>
              </w:rPr>
            </w:pPr>
          </w:p>
        </w:tc>
        <w:tc>
          <w:tcPr>
            <w:tcW w:w="1170" w:type="dxa"/>
            <w:vMerge w:val="continue"/>
            <w:vAlign w:val="center"/>
          </w:tcPr>
          <w:p>
            <w:pPr>
              <w:pStyle w:val="11"/>
              <w:tabs>
                <w:tab w:val="left" w:pos="216"/>
              </w:tabs>
              <w:spacing w:before="3" w:after="0" w:line="225" w:lineRule="auto"/>
              <w:ind w:left="15" w:right="164" w:firstLine="0"/>
              <w:jc w:val="center"/>
              <w:rPr>
                <w:rFonts w:hint="eastAsia" w:ascii="仿宋" w:hAnsi="仿宋" w:eastAsia="仿宋" w:cs="仿宋"/>
                <w:sz w:val="20"/>
                <w:lang w:eastAsia="zh-CN"/>
              </w:rPr>
            </w:pPr>
          </w:p>
        </w:tc>
        <w:tc>
          <w:tcPr>
            <w:tcW w:w="1410" w:type="dxa"/>
            <w:vMerge w:val="continue"/>
            <w:vAlign w:val="center"/>
          </w:tcPr>
          <w:p>
            <w:pPr>
              <w:pStyle w:val="11"/>
              <w:tabs>
                <w:tab w:val="left" w:pos="216"/>
              </w:tabs>
              <w:spacing w:before="3" w:after="0" w:line="225" w:lineRule="auto"/>
              <w:ind w:left="15" w:right="164" w:firstLine="0"/>
              <w:jc w:val="center"/>
              <w:rPr>
                <w:sz w:val="20"/>
              </w:rPr>
            </w:pPr>
          </w:p>
        </w:tc>
        <w:tc>
          <w:tcPr>
            <w:tcW w:w="540" w:type="dxa"/>
            <w:vAlign w:val="center"/>
          </w:tcPr>
          <w:p>
            <w:pPr>
              <w:pStyle w:val="11"/>
              <w:spacing w:before="1"/>
              <w:ind w:right="164"/>
              <w:jc w:val="center"/>
              <w:rPr>
                <w:w w:val="99"/>
                <w:sz w:val="20"/>
              </w:rPr>
            </w:pPr>
            <w:r>
              <w:rPr>
                <w:w w:val="99"/>
                <w:sz w:val="20"/>
              </w:rPr>
              <w:t>√</w:t>
            </w:r>
          </w:p>
        </w:tc>
        <w:tc>
          <w:tcPr>
            <w:tcW w:w="540" w:type="dxa"/>
            <w:vAlign w:val="center"/>
          </w:tcPr>
          <w:p>
            <w:pPr>
              <w:pStyle w:val="11"/>
              <w:jc w:val="center"/>
              <w:rPr>
                <w:rFonts w:ascii="Times New Roman"/>
                <w:sz w:val="20"/>
              </w:rPr>
            </w:pPr>
          </w:p>
        </w:tc>
        <w:tc>
          <w:tcPr>
            <w:tcW w:w="555" w:type="dxa"/>
            <w:vAlign w:val="center"/>
          </w:tcPr>
          <w:p>
            <w:pPr>
              <w:pStyle w:val="11"/>
              <w:spacing w:before="1"/>
              <w:ind w:left="9"/>
              <w:jc w:val="center"/>
              <w:rPr>
                <w:w w:val="99"/>
                <w:sz w:val="20"/>
              </w:rPr>
            </w:pPr>
            <w:r>
              <w:rPr>
                <w:w w:val="99"/>
                <w:sz w:val="20"/>
              </w:rPr>
              <w:t>√</w:t>
            </w:r>
          </w:p>
        </w:tc>
        <w:tc>
          <w:tcPr>
            <w:tcW w:w="555" w:type="dxa"/>
            <w:vAlign w:val="center"/>
          </w:tcPr>
          <w:p>
            <w:pPr>
              <w:pStyle w:val="11"/>
              <w:jc w:val="center"/>
              <w:rPr>
                <w:rFonts w:ascii="Times New Roman"/>
                <w:sz w:val="20"/>
              </w:rPr>
            </w:pPr>
          </w:p>
        </w:tc>
        <w:tc>
          <w:tcPr>
            <w:tcW w:w="540" w:type="dxa"/>
            <w:vAlign w:val="center"/>
          </w:tcPr>
          <w:p>
            <w:pPr>
              <w:pStyle w:val="11"/>
              <w:spacing w:before="1"/>
              <w:ind w:left="7"/>
              <w:jc w:val="center"/>
              <w:rPr>
                <w:sz w:val="20"/>
              </w:rPr>
            </w:pPr>
          </w:p>
        </w:tc>
        <w:tc>
          <w:tcPr>
            <w:tcW w:w="540" w:type="dxa"/>
            <w:vAlign w:val="center"/>
          </w:tcPr>
          <w:p>
            <w:pPr>
              <w:pStyle w:val="11"/>
              <w:spacing w:before="1"/>
              <w:ind w:left="7" w:leftChars="0" w:right="0" w:rightChars="0"/>
              <w:jc w:val="center"/>
              <w:rPr>
                <w:w w:val="99"/>
                <w:sz w:val="20"/>
              </w:rPr>
            </w:pPr>
            <w:r>
              <w:rPr>
                <w:w w:val="99"/>
                <w:sz w:val="20"/>
              </w:rPr>
              <w:t>√</w:t>
            </w:r>
          </w:p>
        </w:tc>
        <w:tc>
          <w:tcPr>
            <w:tcW w:w="860" w:type="dxa"/>
            <w:vAlign w:val="center"/>
          </w:tcPr>
          <w:p>
            <w:pPr>
              <w:pStyle w:val="11"/>
              <w:jc w:val="center"/>
              <w:rPr>
                <w:rFonts w:ascii="Times New Roman"/>
                <w:sz w:val="20"/>
              </w:rPr>
            </w:pPr>
          </w:p>
        </w:tc>
      </w:tr>
    </w:tbl>
    <w:p>
      <w:pPr>
        <w:spacing w:after="0"/>
        <w:rPr>
          <w:sz w:val="2"/>
          <w:szCs w:val="2"/>
        </w:rPr>
        <w:sectPr>
          <w:footerReference r:id="rId4" w:type="default"/>
          <w:pgSz w:w="16840" w:h="11910" w:orient="landscape"/>
          <w:pgMar w:top="1100" w:right="580" w:bottom="1220" w:left="1320" w:header="0" w:footer="1023" w:gutter="0"/>
          <w:pgBorders>
            <w:top w:val="none" w:sz="0" w:space="0"/>
            <w:left w:val="none" w:sz="0" w:space="0"/>
            <w:bottom w:val="none" w:sz="0" w:space="0"/>
            <w:right w:val="none" w:sz="0" w:space="0"/>
          </w:pgBorders>
          <w:pgNumType w:fmt="numberInDash" w:start="1"/>
        </w:sectPr>
      </w:pPr>
    </w:p>
    <w:p>
      <w:pPr>
        <w:spacing w:before="71"/>
        <w:ind w:right="0"/>
        <w:jc w:val="center"/>
        <w:outlineLvl w:val="0"/>
        <w:rPr>
          <w:rFonts w:hint="eastAsia" w:ascii="仿宋" w:hAnsi="仿宋" w:eastAsia="仿宋" w:cs="仿宋"/>
          <w:sz w:val="32"/>
          <w:szCs w:val="32"/>
          <w:lang w:eastAsia="zh-CN"/>
        </w:rPr>
      </w:pPr>
      <w:bookmarkStart w:id="16" w:name="_Toc20082"/>
      <w:bookmarkStart w:id="17" w:name="_Toc5460"/>
      <w:r>
        <w:rPr>
          <w:rFonts w:hint="eastAsia" w:ascii="仿宋" w:hAnsi="仿宋" w:eastAsia="仿宋" w:cs="仿宋"/>
          <w:sz w:val="32"/>
          <w:szCs w:val="32"/>
          <w:lang w:eastAsia="zh-CN"/>
        </w:rPr>
        <w:t>（七）农村危房改造领域基层政务公开标准目录</w:t>
      </w:r>
      <w:bookmarkEnd w:id="16"/>
      <w:bookmarkEnd w:id="17"/>
    </w:p>
    <w:p>
      <w:pPr>
        <w:spacing w:before="71"/>
        <w:ind w:right="0"/>
        <w:jc w:val="center"/>
        <w:outlineLvl w:val="0"/>
        <w:rPr>
          <w:rFonts w:hint="eastAsia" w:ascii="仿宋" w:hAnsi="仿宋" w:eastAsia="仿宋" w:cs="仿宋"/>
          <w:sz w:val="32"/>
          <w:szCs w:val="32"/>
          <w:lang w:eastAsia="zh-CN"/>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935"/>
        <w:gridCol w:w="1720"/>
        <w:gridCol w:w="2505"/>
        <w:gridCol w:w="1972"/>
        <w:gridCol w:w="1005"/>
        <w:gridCol w:w="1121"/>
        <w:gridCol w:w="1389"/>
        <w:gridCol w:w="547"/>
        <w:gridCol w:w="548"/>
        <w:gridCol w:w="547"/>
        <w:gridCol w:w="548"/>
        <w:gridCol w:w="547"/>
        <w:gridCol w:w="547"/>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13" w:type="dxa"/>
            <w:vMerge w:val="restart"/>
            <w:tcBorders>
              <w:tl2br w:val="nil"/>
              <w:tr2bl w:val="nil"/>
            </w:tcBorders>
          </w:tcPr>
          <w:p>
            <w:pPr>
              <w:pStyle w:val="11"/>
              <w:spacing w:before="15"/>
              <w:rPr>
                <w:rFonts w:ascii="Microsoft JhengHei"/>
                <w:b/>
                <w:sz w:val="11"/>
              </w:rPr>
            </w:pPr>
          </w:p>
          <w:p>
            <w:pPr>
              <w:pStyle w:val="11"/>
              <w:spacing w:line="225" w:lineRule="auto"/>
              <w:ind w:left="105" w:right="96"/>
              <w:rPr>
                <w:rFonts w:hint="eastAsia" w:ascii="黑体" w:eastAsia="黑体"/>
                <w:b/>
                <w:sz w:val="20"/>
              </w:rPr>
            </w:pPr>
            <w:r>
              <w:rPr>
                <w:rFonts w:hint="eastAsia" w:ascii="黑体" w:eastAsia="黑体"/>
                <w:b/>
                <w:sz w:val="20"/>
              </w:rPr>
              <w:t>序号</w:t>
            </w:r>
          </w:p>
        </w:tc>
        <w:tc>
          <w:tcPr>
            <w:tcW w:w="2655" w:type="dxa"/>
            <w:gridSpan w:val="2"/>
            <w:tcBorders>
              <w:tl2br w:val="nil"/>
              <w:tr2bl w:val="nil"/>
            </w:tcBorders>
          </w:tcPr>
          <w:p>
            <w:pPr>
              <w:pStyle w:val="11"/>
              <w:spacing w:before="73"/>
              <w:ind w:right="924" w:firstLine="803" w:firstLineChars="400"/>
              <w:jc w:val="both"/>
              <w:rPr>
                <w:rFonts w:hint="eastAsia" w:ascii="黑体" w:eastAsia="黑体"/>
                <w:b/>
                <w:sz w:val="20"/>
              </w:rPr>
            </w:pPr>
            <w:r>
              <w:rPr>
                <w:rFonts w:hint="eastAsia" w:ascii="黑体" w:eastAsia="黑体"/>
                <w:b/>
                <w:sz w:val="20"/>
              </w:rPr>
              <w:t>公开事项</w:t>
            </w:r>
          </w:p>
        </w:tc>
        <w:tc>
          <w:tcPr>
            <w:tcW w:w="2505" w:type="dxa"/>
            <w:vMerge w:val="restart"/>
            <w:tcBorders>
              <w:tl2br w:val="nil"/>
              <w:tr2bl w:val="nil"/>
            </w:tcBorders>
          </w:tcPr>
          <w:p>
            <w:pPr>
              <w:pStyle w:val="11"/>
              <w:spacing w:before="13"/>
              <w:rPr>
                <w:rFonts w:ascii="Microsoft JhengHei"/>
                <w:b/>
                <w:sz w:val="17"/>
              </w:rPr>
            </w:pPr>
          </w:p>
          <w:p>
            <w:pPr>
              <w:pStyle w:val="11"/>
              <w:ind w:left="139"/>
              <w:rPr>
                <w:rFonts w:hint="eastAsia" w:ascii="黑体" w:eastAsia="黑体"/>
                <w:b/>
                <w:sz w:val="20"/>
              </w:rPr>
            </w:pPr>
            <w:r>
              <w:rPr>
                <w:rFonts w:hint="eastAsia" w:ascii="黑体" w:eastAsia="黑体"/>
                <w:b/>
                <w:sz w:val="20"/>
              </w:rPr>
              <w:t>公开内容（要素）</w:t>
            </w:r>
          </w:p>
        </w:tc>
        <w:tc>
          <w:tcPr>
            <w:tcW w:w="1972" w:type="dxa"/>
            <w:vMerge w:val="restart"/>
            <w:tcBorders>
              <w:tl2br w:val="nil"/>
              <w:tr2bl w:val="nil"/>
            </w:tcBorders>
          </w:tcPr>
          <w:p>
            <w:pPr>
              <w:pStyle w:val="11"/>
              <w:spacing w:before="13"/>
              <w:rPr>
                <w:rFonts w:ascii="Microsoft JhengHei"/>
                <w:b/>
                <w:sz w:val="17"/>
              </w:rPr>
            </w:pPr>
          </w:p>
          <w:p>
            <w:pPr>
              <w:pStyle w:val="11"/>
              <w:ind w:left="54" w:right="45"/>
              <w:jc w:val="center"/>
              <w:rPr>
                <w:rFonts w:hint="eastAsia" w:ascii="黑体" w:eastAsia="黑体"/>
                <w:b/>
                <w:sz w:val="20"/>
              </w:rPr>
            </w:pPr>
            <w:r>
              <w:rPr>
                <w:rFonts w:hint="eastAsia" w:ascii="黑体" w:eastAsia="黑体"/>
                <w:b/>
                <w:sz w:val="20"/>
              </w:rPr>
              <w:t>公开依据</w:t>
            </w:r>
          </w:p>
        </w:tc>
        <w:tc>
          <w:tcPr>
            <w:tcW w:w="1005" w:type="dxa"/>
            <w:vMerge w:val="restart"/>
            <w:tcBorders>
              <w:tl2br w:val="nil"/>
              <w:tr2bl w:val="nil"/>
            </w:tcBorders>
          </w:tcPr>
          <w:p>
            <w:pPr>
              <w:pStyle w:val="11"/>
              <w:spacing w:before="13"/>
              <w:rPr>
                <w:rFonts w:ascii="Microsoft JhengHei"/>
                <w:b/>
                <w:sz w:val="17"/>
              </w:rPr>
            </w:pPr>
          </w:p>
          <w:p>
            <w:pPr>
              <w:pStyle w:val="11"/>
              <w:ind w:left="74"/>
              <w:rPr>
                <w:rFonts w:hint="eastAsia" w:ascii="黑体" w:eastAsia="黑体"/>
                <w:b/>
                <w:sz w:val="20"/>
              </w:rPr>
            </w:pPr>
            <w:r>
              <w:rPr>
                <w:rFonts w:hint="eastAsia" w:ascii="黑体" w:eastAsia="黑体"/>
                <w:b/>
                <w:sz w:val="20"/>
              </w:rPr>
              <w:t>公开时限</w:t>
            </w:r>
          </w:p>
        </w:tc>
        <w:tc>
          <w:tcPr>
            <w:tcW w:w="1121" w:type="dxa"/>
            <w:vMerge w:val="restart"/>
            <w:tcBorders>
              <w:tl2br w:val="nil"/>
              <w:tr2bl w:val="nil"/>
            </w:tcBorders>
          </w:tcPr>
          <w:p>
            <w:pPr>
              <w:pStyle w:val="11"/>
              <w:spacing w:before="13"/>
              <w:rPr>
                <w:rFonts w:ascii="Microsoft JhengHei"/>
                <w:b/>
                <w:sz w:val="17"/>
              </w:rPr>
            </w:pPr>
          </w:p>
          <w:p>
            <w:pPr>
              <w:pStyle w:val="11"/>
              <w:ind w:left="199"/>
              <w:rPr>
                <w:rFonts w:hint="eastAsia" w:ascii="黑体" w:eastAsia="黑体"/>
                <w:b/>
                <w:sz w:val="20"/>
              </w:rPr>
            </w:pPr>
            <w:r>
              <w:rPr>
                <w:rFonts w:hint="eastAsia" w:ascii="黑体" w:eastAsia="黑体"/>
                <w:b/>
                <w:sz w:val="20"/>
              </w:rPr>
              <w:t>公开主体</w:t>
            </w:r>
          </w:p>
          <w:p>
            <w:pPr>
              <w:pStyle w:val="11"/>
              <w:ind w:left="199"/>
              <w:rPr>
                <w:rFonts w:hint="eastAsia" w:ascii="黑体" w:eastAsia="黑体"/>
                <w:b/>
                <w:sz w:val="20"/>
              </w:rPr>
            </w:pPr>
          </w:p>
        </w:tc>
        <w:tc>
          <w:tcPr>
            <w:tcW w:w="1389" w:type="dxa"/>
            <w:vMerge w:val="restart"/>
            <w:tcBorders>
              <w:tl2br w:val="nil"/>
              <w:tr2bl w:val="nil"/>
            </w:tcBorders>
          </w:tcPr>
          <w:p>
            <w:pPr>
              <w:pStyle w:val="11"/>
              <w:spacing w:before="15"/>
              <w:rPr>
                <w:rFonts w:ascii="Microsoft JhengHei"/>
                <w:b/>
                <w:sz w:val="11"/>
              </w:rPr>
            </w:pPr>
          </w:p>
          <w:p>
            <w:pPr>
              <w:pStyle w:val="11"/>
              <w:spacing w:line="225" w:lineRule="auto"/>
              <w:ind w:left="492" w:right="181" w:hanging="300"/>
              <w:rPr>
                <w:rFonts w:hint="eastAsia" w:ascii="黑体" w:eastAsia="黑体"/>
                <w:b/>
                <w:sz w:val="20"/>
              </w:rPr>
            </w:pPr>
            <w:r>
              <w:rPr>
                <w:rFonts w:hint="eastAsia" w:ascii="黑体" w:eastAsia="黑体"/>
                <w:b/>
                <w:sz w:val="20"/>
              </w:rPr>
              <w:t>公开渠道和载体</w:t>
            </w:r>
          </w:p>
        </w:tc>
        <w:tc>
          <w:tcPr>
            <w:tcW w:w="1095" w:type="dxa"/>
            <w:gridSpan w:val="2"/>
            <w:tcBorders>
              <w:tl2br w:val="nil"/>
              <w:tr2bl w:val="nil"/>
            </w:tcBorders>
          </w:tcPr>
          <w:p>
            <w:pPr>
              <w:pStyle w:val="11"/>
              <w:spacing w:before="73"/>
              <w:ind w:left="147"/>
              <w:rPr>
                <w:rFonts w:hint="eastAsia" w:ascii="黑体" w:eastAsia="黑体"/>
                <w:b/>
                <w:sz w:val="20"/>
              </w:rPr>
            </w:pPr>
            <w:r>
              <w:rPr>
                <w:rFonts w:hint="eastAsia" w:ascii="黑体" w:eastAsia="黑体"/>
                <w:b/>
                <w:sz w:val="20"/>
              </w:rPr>
              <w:t>公开对象</w:t>
            </w:r>
          </w:p>
        </w:tc>
        <w:tc>
          <w:tcPr>
            <w:tcW w:w="1095" w:type="dxa"/>
            <w:gridSpan w:val="2"/>
            <w:tcBorders>
              <w:tl2br w:val="nil"/>
              <w:tr2bl w:val="nil"/>
            </w:tcBorders>
          </w:tcPr>
          <w:p>
            <w:pPr>
              <w:pStyle w:val="11"/>
              <w:spacing w:before="73"/>
              <w:ind w:left="147"/>
              <w:rPr>
                <w:rFonts w:hint="eastAsia" w:ascii="黑体" w:eastAsia="黑体"/>
                <w:b/>
                <w:sz w:val="20"/>
              </w:rPr>
            </w:pPr>
            <w:r>
              <w:rPr>
                <w:rFonts w:hint="eastAsia" w:ascii="黑体" w:eastAsia="黑体"/>
                <w:b/>
                <w:sz w:val="20"/>
              </w:rPr>
              <w:t>公开方式</w:t>
            </w:r>
          </w:p>
        </w:tc>
        <w:tc>
          <w:tcPr>
            <w:tcW w:w="1643" w:type="dxa"/>
            <w:gridSpan w:val="3"/>
            <w:tcBorders>
              <w:tl2br w:val="nil"/>
              <w:tr2bl w:val="nil"/>
            </w:tcBorders>
          </w:tcPr>
          <w:p>
            <w:pPr>
              <w:pStyle w:val="11"/>
              <w:spacing w:before="73"/>
              <w:ind w:left="420"/>
              <w:rPr>
                <w:rFonts w:hint="eastAsia" w:ascii="黑体" w:eastAsia="黑体"/>
                <w:b/>
                <w:sz w:val="20"/>
              </w:rPr>
            </w:pPr>
            <w:r>
              <w:rPr>
                <w:rFonts w:hint="eastAsia" w:ascii="黑体" w:eastAsia="黑体"/>
                <w:b/>
                <w:sz w:val="20"/>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13" w:type="dxa"/>
            <w:vMerge w:val="continue"/>
            <w:tcBorders>
              <w:tl2br w:val="nil"/>
              <w:tr2bl w:val="nil"/>
            </w:tcBorders>
          </w:tcPr>
          <w:p>
            <w:pPr>
              <w:rPr>
                <w:sz w:val="2"/>
                <w:szCs w:val="2"/>
              </w:rPr>
            </w:pPr>
          </w:p>
        </w:tc>
        <w:tc>
          <w:tcPr>
            <w:tcW w:w="935" w:type="dxa"/>
            <w:tcBorders>
              <w:tl2br w:val="nil"/>
              <w:tr2bl w:val="nil"/>
            </w:tcBorders>
          </w:tcPr>
          <w:p>
            <w:pPr>
              <w:pStyle w:val="11"/>
              <w:spacing w:before="128"/>
              <w:ind w:left="66"/>
              <w:rPr>
                <w:rFonts w:hint="eastAsia" w:ascii="黑体" w:eastAsia="黑体"/>
                <w:b/>
                <w:sz w:val="20"/>
              </w:rPr>
            </w:pPr>
            <w:r>
              <w:rPr>
                <w:rFonts w:hint="eastAsia" w:ascii="黑体" w:eastAsia="黑体"/>
                <w:b/>
                <w:sz w:val="20"/>
              </w:rPr>
              <w:t>一级事项</w:t>
            </w:r>
          </w:p>
        </w:tc>
        <w:tc>
          <w:tcPr>
            <w:tcW w:w="1720" w:type="dxa"/>
            <w:tcBorders>
              <w:tl2br w:val="nil"/>
              <w:tr2bl w:val="nil"/>
            </w:tcBorders>
          </w:tcPr>
          <w:p>
            <w:pPr>
              <w:pStyle w:val="11"/>
              <w:spacing w:before="128"/>
              <w:ind w:left="14" w:right="4"/>
              <w:jc w:val="center"/>
              <w:rPr>
                <w:b/>
                <w:sz w:val="20"/>
              </w:rPr>
            </w:pPr>
            <w:r>
              <w:rPr>
                <w:b/>
                <w:sz w:val="20"/>
              </w:rPr>
              <w:t>二级事项</w:t>
            </w:r>
          </w:p>
        </w:tc>
        <w:tc>
          <w:tcPr>
            <w:tcW w:w="2505" w:type="dxa"/>
            <w:vMerge w:val="continue"/>
            <w:tcBorders>
              <w:tl2br w:val="nil"/>
              <w:tr2bl w:val="nil"/>
            </w:tcBorders>
          </w:tcPr>
          <w:p>
            <w:pPr>
              <w:rPr>
                <w:sz w:val="2"/>
                <w:szCs w:val="2"/>
              </w:rPr>
            </w:pPr>
          </w:p>
        </w:tc>
        <w:tc>
          <w:tcPr>
            <w:tcW w:w="1972" w:type="dxa"/>
            <w:vMerge w:val="continue"/>
            <w:tcBorders>
              <w:tl2br w:val="nil"/>
              <w:tr2bl w:val="nil"/>
            </w:tcBorders>
          </w:tcPr>
          <w:p>
            <w:pPr>
              <w:rPr>
                <w:sz w:val="2"/>
                <w:szCs w:val="2"/>
              </w:rPr>
            </w:pPr>
          </w:p>
        </w:tc>
        <w:tc>
          <w:tcPr>
            <w:tcW w:w="1005" w:type="dxa"/>
            <w:vMerge w:val="continue"/>
            <w:tcBorders>
              <w:tl2br w:val="nil"/>
              <w:tr2bl w:val="nil"/>
            </w:tcBorders>
          </w:tcPr>
          <w:p>
            <w:pPr>
              <w:rPr>
                <w:sz w:val="2"/>
                <w:szCs w:val="2"/>
              </w:rPr>
            </w:pPr>
          </w:p>
        </w:tc>
        <w:tc>
          <w:tcPr>
            <w:tcW w:w="1121" w:type="dxa"/>
            <w:vMerge w:val="continue"/>
            <w:tcBorders>
              <w:tl2br w:val="nil"/>
              <w:tr2bl w:val="nil"/>
            </w:tcBorders>
          </w:tcPr>
          <w:p>
            <w:pPr>
              <w:rPr>
                <w:sz w:val="2"/>
                <w:szCs w:val="2"/>
              </w:rPr>
            </w:pPr>
          </w:p>
        </w:tc>
        <w:tc>
          <w:tcPr>
            <w:tcW w:w="1389" w:type="dxa"/>
            <w:vMerge w:val="continue"/>
            <w:tcBorders>
              <w:tl2br w:val="nil"/>
              <w:tr2bl w:val="nil"/>
            </w:tcBorders>
          </w:tcPr>
          <w:p>
            <w:pPr>
              <w:rPr>
                <w:sz w:val="2"/>
                <w:szCs w:val="2"/>
              </w:rPr>
            </w:pPr>
          </w:p>
        </w:tc>
        <w:tc>
          <w:tcPr>
            <w:tcW w:w="547" w:type="dxa"/>
            <w:tcBorders>
              <w:tl2br w:val="nil"/>
              <w:tr2bl w:val="nil"/>
            </w:tcBorders>
          </w:tcPr>
          <w:p>
            <w:pPr>
              <w:pStyle w:val="11"/>
              <w:spacing w:before="16" w:line="240" w:lineRule="exact"/>
              <w:ind w:left="171" w:right="61" w:hanging="99"/>
              <w:rPr>
                <w:rFonts w:hint="eastAsia" w:ascii="黑体" w:eastAsia="黑体"/>
                <w:b/>
                <w:sz w:val="20"/>
              </w:rPr>
            </w:pPr>
            <w:r>
              <w:rPr>
                <w:rFonts w:hint="eastAsia" w:ascii="黑体" w:eastAsia="黑体"/>
                <w:b/>
                <w:sz w:val="20"/>
              </w:rPr>
              <w:t>全社会</w:t>
            </w:r>
          </w:p>
        </w:tc>
        <w:tc>
          <w:tcPr>
            <w:tcW w:w="548" w:type="dxa"/>
            <w:tcBorders>
              <w:tl2br w:val="nil"/>
              <w:tr2bl w:val="nil"/>
            </w:tcBorders>
          </w:tcPr>
          <w:p>
            <w:pPr>
              <w:pStyle w:val="11"/>
              <w:spacing w:before="16" w:line="240" w:lineRule="exact"/>
              <w:ind w:left="73" w:right="61"/>
              <w:rPr>
                <w:rFonts w:hint="eastAsia" w:ascii="黑体" w:eastAsia="黑体"/>
                <w:b/>
                <w:sz w:val="20"/>
              </w:rPr>
            </w:pPr>
            <w:r>
              <w:rPr>
                <w:rFonts w:hint="eastAsia" w:ascii="黑体" w:eastAsia="黑体"/>
                <w:b/>
                <w:sz w:val="20"/>
              </w:rPr>
              <w:t>特定群体</w:t>
            </w:r>
          </w:p>
        </w:tc>
        <w:tc>
          <w:tcPr>
            <w:tcW w:w="547" w:type="dxa"/>
            <w:tcBorders>
              <w:tl2br w:val="nil"/>
              <w:tr2bl w:val="nil"/>
            </w:tcBorders>
          </w:tcPr>
          <w:p>
            <w:pPr>
              <w:pStyle w:val="11"/>
              <w:spacing w:before="128"/>
              <w:ind w:left="51" w:right="42"/>
              <w:jc w:val="center"/>
              <w:rPr>
                <w:rFonts w:hint="eastAsia" w:ascii="黑体" w:eastAsia="黑体"/>
                <w:b/>
                <w:sz w:val="20"/>
              </w:rPr>
            </w:pPr>
            <w:r>
              <w:rPr>
                <w:rFonts w:hint="eastAsia" w:ascii="黑体" w:eastAsia="黑体"/>
                <w:b/>
                <w:sz w:val="20"/>
              </w:rPr>
              <w:t>主动</w:t>
            </w:r>
          </w:p>
        </w:tc>
        <w:tc>
          <w:tcPr>
            <w:tcW w:w="548" w:type="dxa"/>
            <w:tcBorders>
              <w:tl2br w:val="nil"/>
              <w:tr2bl w:val="nil"/>
            </w:tcBorders>
          </w:tcPr>
          <w:p>
            <w:pPr>
              <w:pStyle w:val="11"/>
              <w:spacing w:before="16" w:line="240" w:lineRule="exact"/>
              <w:ind w:left="173" w:right="62" w:hanging="101"/>
              <w:rPr>
                <w:rFonts w:hint="eastAsia" w:ascii="黑体" w:eastAsia="黑体"/>
                <w:b/>
                <w:sz w:val="20"/>
              </w:rPr>
            </w:pPr>
            <w:r>
              <w:rPr>
                <w:rFonts w:hint="eastAsia" w:ascii="黑体" w:eastAsia="黑体"/>
                <w:b/>
                <w:sz w:val="20"/>
              </w:rPr>
              <w:t>依申请</w:t>
            </w:r>
          </w:p>
        </w:tc>
        <w:tc>
          <w:tcPr>
            <w:tcW w:w="547" w:type="dxa"/>
            <w:tcBorders>
              <w:tl2br w:val="nil"/>
              <w:tr2bl w:val="nil"/>
            </w:tcBorders>
          </w:tcPr>
          <w:p>
            <w:pPr>
              <w:pStyle w:val="11"/>
              <w:spacing w:before="128"/>
              <w:ind w:left="50" w:right="43"/>
              <w:jc w:val="center"/>
              <w:rPr>
                <w:rFonts w:hint="eastAsia" w:ascii="黑体" w:eastAsia="黑体"/>
                <w:b/>
                <w:sz w:val="20"/>
              </w:rPr>
            </w:pPr>
            <w:r>
              <w:rPr>
                <w:rFonts w:hint="eastAsia" w:ascii="黑体" w:eastAsia="黑体"/>
                <w:b/>
                <w:sz w:val="20"/>
              </w:rPr>
              <w:t>市级</w:t>
            </w:r>
          </w:p>
        </w:tc>
        <w:tc>
          <w:tcPr>
            <w:tcW w:w="547" w:type="dxa"/>
            <w:tcBorders>
              <w:tl2br w:val="nil"/>
              <w:tr2bl w:val="nil"/>
            </w:tcBorders>
          </w:tcPr>
          <w:p>
            <w:pPr>
              <w:pStyle w:val="11"/>
              <w:spacing w:before="128"/>
              <w:ind w:left="51" w:right="43"/>
              <w:jc w:val="center"/>
              <w:rPr>
                <w:rFonts w:hint="eastAsia" w:ascii="黑体" w:eastAsia="黑体"/>
                <w:b/>
                <w:sz w:val="20"/>
              </w:rPr>
            </w:pPr>
            <w:r>
              <w:rPr>
                <w:rFonts w:hint="eastAsia" w:ascii="黑体" w:eastAsia="黑体"/>
                <w:b/>
                <w:sz w:val="20"/>
              </w:rPr>
              <w:t>镇级</w:t>
            </w:r>
          </w:p>
        </w:tc>
        <w:tc>
          <w:tcPr>
            <w:tcW w:w="549" w:type="dxa"/>
            <w:tcBorders>
              <w:tl2br w:val="nil"/>
              <w:tr2bl w:val="nil"/>
            </w:tcBorders>
          </w:tcPr>
          <w:p>
            <w:pPr>
              <w:pStyle w:val="11"/>
              <w:spacing w:before="128"/>
              <w:ind w:left="72"/>
              <w:rPr>
                <w:rFonts w:hint="eastAsia" w:ascii="黑体" w:eastAsia="黑体"/>
                <w:b/>
                <w:sz w:val="20"/>
              </w:rPr>
            </w:pPr>
            <w:r>
              <w:rPr>
                <w:rFonts w:hint="eastAsia" w:ascii="黑体" w:eastAsia="黑体"/>
                <w:b/>
                <w:sz w:val="20"/>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413" w:type="dxa"/>
            <w:tcBorders>
              <w:tl2br w:val="nil"/>
              <w:tr2bl w:val="nil"/>
            </w:tcBorders>
            <w:vAlign w:val="center"/>
          </w:tcPr>
          <w:p>
            <w:pPr>
              <w:pStyle w:val="11"/>
              <w:jc w:val="center"/>
              <w:rPr>
                <w:rFonts w:hint="eastAsia" w:ascii="仿宋" w:hAnsi="仿宋" w:eastAsia="仿宋" w:cs="仿宋"/>
                <w:b/>
                <w:sz w:val="20"/>
                <w:szCs w:val="20"/>
              </w:rPr>
            </w:pPr>
          </w:p>
          <w:p>
            <w:pPr>
              <w:pStyle w:val="11"/>
              <w:spacing w:before="1"/>
              <w:jc w:val="center"/>
              <w:rPr>
                <w:rFonts w:hint="eastAsia" w:ascii="仿宋" w:hAnsi="仿宋" w:eastAsia="仿宋" w:cs="仿宋"/>
                <w:b/>
                <w:sz w:val="20"/>
                <w:szCs w:val="20"/>
              </w:rPr>
            </w:pPr>
          </w:p>
          <w:p>
            <w:pPr>
              <w:pStyle w:val="11"/>
              <w:ind w:left="8"/>
              <w:jc w:val="center"/>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1</w:t>
            </w:r>
          </w:p>
        </w:tc>
        <w:tc>
          <w:tcPr>
            <w:tcW w:w="935" w:type="dxa"/>
            <w:vMerge w:val="restart"/>
            <w:tcBorders>
              <w:tl2br w:val="nil"/>
              <w:tr2bl w:val="nil"/>
            </w:tcBorders>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zh-CN" w:eastAsia="zh-CN" w:bidi="zh-CN"/>
              </w:rPr>
              <w:t>危房改造</w:t>
            </w:r>
          </w:p>
        </w:tc>
        <w:tc>
          <w:tcPr>
            <w:tcW w:w="1720" w:type="dxa"/>
            <w:tcBorders>
              <w:tl2br w:val="nil"/>
              <w:tr2bl w:val="nil"/>
            </w:tcBorders>
            <w:vAlign w:val="center"/>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任务分配</w:t>
            </w:r>
          </w:p>
        </w:tc>
        <w:tc>
          <w:tcPr>
            <w:tcW w:w="2505" w:type="dxa"/>
            <w:tcBorders>
              <w:tl2br w:val="nil"/>
              <w:tr2bl w:val="nil"/>
            </w:tcBorders>
            <w:vAlign w:val="top"/>
          </w:tcPr>
          <w:p>
            <w:pPr>
              <w:pStyle w:val="11"/>
              <w:spacing w:line="242" w:lineRule="auto"/>
              <w:ind w:left="15" w:leftChars="0" w:right="141" w:rightChars="0"/>
              <w:jc w:val="center"/>
              <w:rPr>
                <w:rFonts w:hint="eastAsia" w:ascii="仿宋" w:hAnsi="仿宋" w:eastAsia="仿宋" w:cs="仿宋"/>
                <w:color w:val="auto"/>
                <w:sz w:val="20"/>
                <w:szCs w:val="20"/>
                <w:lang w:val="zh-CN" w:eastAsia="zh-CN"/>
              </w:rPr>
            </w:pPr>
            <w:r>
              <w:rPr>
                <w:rFonts w:hint="eastAsia" w:ascii="仿宋" w:hAnsi="仿宋" w:eastAsia="仿宋" w:cs="仿宋"/>
                <w:color w:val="auto"/>
                <w:sz w:val="20"/>
                <w:szCs w:val="20"/>
                <w:lang w:eastAsia="zh-CN"/>
              </w:rPr>
              <w:t>及时公开农村危房改造补助农户名单</w:t>
            </w:r>
          </w:p>
        </w:tc>
        <w:tc>
          <w:tcPr>
            <w:tcW w:w="1972" w:type="dxa"/>
            <w:vMerge w:val="restart"/>
            <w:tcBorders>
              <w:tl2br w:val="nil"/>
              <w:tr2bl w:val="nil"/>
            </w:tcBorders>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p>
          <w:p>
            <w:pPr>
              <w:pStyle w:val="11"/>
              <w:spacing w:line="242" w:lineRule="auto"/>
              <w:ind w:left="15" w:leftChars="0" w:right="141" w:rightChars="0"/>
              <w:jc w:val="center"/>
              <w:rPr>
                <w:rFonts w:hint="eastAsia" w:ascii="仿宋" w:hAnsi="仿宋" w:eastAsia="仿宋" w:cs="仿宋"/>
                <w:color w:val="auto"/>
                <w:sz w:val="20"/>
                <w:szCs w:val="20"/>
                <w:lang w:eastAsia="zh-CN"/>
              </w:rPr>
            </w:pPr>
          </w:p>
          <w:p>
            <w:pPr>
              <w:pStyle w:val="11"/>
              <w:spacing w:line="242" w:lineRule="auto"/>
              <w:ind w:left="15" w:leftChars="0" w:right="141" w:rightChars="0"/>
              <w:jc w:val="center"/>
              <w:rPr>
                <w:rFonts w:hint="eastAsia" w:ascii="仿宋" w:hAnsi="仿宋" w:eastAsia="仿宋" w:cs="仿宋"/>
                <w:color w:val="auto"/>
                <w:sz w:val="20"/>
                <w:szCs w:val="20"/>
                <w:lang w:eastAsia="zh-CN"/>
              </w:rPr>
            </w:pPr>
          </w:p>
          <w:p>
            <w:pPr>
              <w:pStyle w:val="11"/>
              <w:spacing w:line="242" w:lineRule="auto"/>
              <w:ind w:left="15" w:leftChars="0" w:right="141" w:rightChars="0"/>
              <w:jc w:val="center"/>
              <w:rPr>
                <w:rFonts w:hint="eastAsia" w:ascii="仿宋" w:hAnsi="仿宋" w:eastAsia="仿宋" w:cs="仿宋"/>
                <w:color w:val="auto"/>
                <w:sz w:val="20"/>
                <w:szCs w:val="20"/>
                <w:lang w:eastAsia="zh-CN"/>
              </w:rPr>
            </w:pPr>
          </w:p>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《住房城乡建设部 财政部国务院扶贫办关于加强和完善建档立卡贫困户等重点对象农村危房改造若干问题的通知》等</w:t>
            </w:r>
          </w:p>
          <w:p>
            <w:pPr>
              <w:pStyle w:val="11"/>
              <w:spacing w:line="242" w:lineRule="auto"/>
              <w:ind w:left="15" w:leftChars="0" w:right="141" w:rightChars="0"/>
              <w:jc w:val="center"/>
              <w:rPr>
                <w:rFonts w:hint="eastAsia" w:ascii="仿宋" w:hAnsi="仿宋" w:eastAsia="仿宋" w:cs="仿宋"/>
                <w:color w:val="auto"/>
                <w:sz w:val="20"/>
                <w:szCs w:val="20"/>
                <w:lang w:eastAsia="zh-CN"/>
              </w:rPr>
            </w:pPr>
          </w:p>
        </w:tc>
        <w:tc>
          <w:tcPr>
            <w:tcW w:w="1005" w:type="dxa"/>
            <w:vMerge w:val="restart"/>
            <w:tcBorders>
              <w:tl2br w:val="nil"/>
              <w:tr2bl w:val="nil"/>
            </w:tcBorders>
            <w:vAlign w:val="center"/>
          </w:tcPr>
          <w:p>
            <w:pPr>
              <w:pStyle w:val="11"/>
              <w:ind w:left="54" w:right="44"/>
              <w:jc w:val="center"/>
              <w:rPr>
                <w:sz w:val="20"/>
              </w:rPr>
            </w:pPr>
            <w:r>
              <w:rPr>
                <w:rFonts w:hint="eastAsia" w:ascii="仿宋" w:hAnsi="仿宋" w:eastAsia="仿宋" w:cs="仿宋"/>
                <w:sz w:val="20"/>
                <w:szCs w:val="20"/>
              </w:rPr>
              <w:t>信息形成或者变更</w:t>
            </w:r>
            <w:r>
              <w:rPr>
                <w:rFonts w:hint="eastAsia" w:ascii="仿宋" w:hAnsi="仿宋" w:eastAsia="仿宋" w:cs="仿宋"/>
                <w:spacing w:val="-13"/>
                <w:sz w:val="20"/>
                <w:szCs w:val="20"/>
              </w:rPr>
              <w:t xml:space="preserve">之日起 </w:t>
            </w:r>
            <w:r>
              <w:rPr>
                <w:rFonts w:hint="eastAsia" w:ascii="仿宋" w:hAnsi="仿宋" w:eastAsia="仿宋" w:cs="仿宋"/>
                <w:spacing w:val="-8"/>
                <w:sz w:val="20"/>
                <w:szCs w:val="20"/>
              </w:rPr>
              <w:t xml:space="preserve">20 </w:t>
            </w:r>
            <w:r>
              <w:rPr>
                <w:rFonts w:hint="eastAsia" w:ascii="仿宋" w:hAnsi="仿宋" w:eastAsia="仿宋" w:cs="仿宋"/>
                <w:sz w:val="20"/>
                <w:szCs w:val="20"/>
              </w:rPr>
              <w:t>个工作</w:t>
            </w:r>
          </w:p>
        </w:tc>
        <w:tc>
          <w:tcPr>
            <w:tcW w:w="1121" w:type="dxa"/>
            <w:vMerge w:val="restart"/>
            <w:tcBorders>
              <w:tl2br w:val="nil"/>
              <w:tr2bl w:val="nil"/>
            </w:tcBorders>
            <w:vAlign w:val="center"/>
          </w:tcPr>
          <w:p>
            <w:pPr>
              <w:pStyle w:val="11"/>
              <w:spacing w:before="1" w:line="225" w:lineRule="auto"/>
              <w:ind w:left="101" w:right="90"/>
              <w:jc w:val="center"/>
              <w:rPr>
                <w:sz w:val="20"/>
              </w:rPr>
            </w:pPr>
            <w:r>
              <w:rPr>
                <w:rFonts w:hint="eastAsia" w:ascii="仿宋" w:hAnsi="仿宋" w:eastAsia="仿宋" w:cs="仿宋"/>
                <w:sz w:val="20"/>
                <w:lang w:eastAsia="zh-CN"/>
              </w:rPr>
              <w:t>武王街道</w:t>
            </w:r>
          </w:p>
        </w:tc>
        <w:tc>
          <w:tcPr>
            <w:tcW w:w="1389" w:type="dxa"/>
            <w:vMerge w:val="restart"/>
            <w:tcBorders>
              <w:tl2br w:val="nil"/>
              <w:tr2bl w:val="nil"/>
            </w:tcBorders>
            <w:vAlign w:val="center"/>
          </w:tcPr>
          <w:p>
            <w:pPr>
              <w:numPr>
                <w:ilvl w:val="0"/>
                <w:numId w:val="0"/>
              </w:numPr>
              <w:spacing w:before="4" w:after="0" w:line="225" w:lineRule="auto"/>
              <w:ind w:leftChars="0" w:right="0" w:rightChars="0"/>
              <w:jc w:val="both"/>
              <w:rPr>
                <w:rFonts w:hint="eastAsia" w:ascii="仿宋" w:hAnsi="仿宋" w:eastAsia="仿宋" w:cs="仿宋"/>
                <w:sz w:val="20"/>
                <w:lang w:eastAsia="zh-CN"/>
              </w:rPr>
            </w:pPr>
            <w:r>
              <w:rPr>
                <w:rFonts w:hint="eastAsia" w:ascii="仿宋" w:hAnsi="仿宋" w:eastAsia="仿宋" w:cs="仿宋"/>
                <w:sz w:val="20"/>
                <w:lang w:eastAsia="zh-CN"/>
              </w:rPr>
              <w:t>街道政务信息公示栏</w:t>
            </w:r>
          </w:p>
          <w:p>
            <w:pPr>
              <w:pStyle w:val="11"/>
              <w:tabs>
                <w:tab w:val="left" w:pos="216"/>
              </w:tabs>
              <w:spacing w:before="0" w:after="0" w:line="240" w:lineRule="exact"/>
              <w:ind w:left="15" w:right="164" w:firstLine="0"/>
              <w:jc w:val="center"/>
              <w:rPr>
                <w:sz w:val="20"/>
              </w:rPr>
            </w:pPr>
          </w:p>
        </w:tc>
        <w:tc>
          <w:tcPr>
            <w:tcW w:w="547" w:type="dxa"/>
            <w:tcBorders>
              <w:tl2br w:val="nil"/>
              <w:tr2bl w:val="nil"/>
            </w:tcBorders>
            <w:vAlign w:val="center"/>
          </w:tcPr>
          <w:p>
            <w:pPr>
              <w:pStyle w:val="11"/>
              <w:jc w:val="center"/>
              <w:rPr>
                <w:rFonts w:ascii="Microsoft JhengHei"/>
                <w:b/>
                <w:sz w:val="20"/>
              </w:rPr>
            </w:pPr>
          </w:p>
          <w:p>
            <w:pPr>
              <w:pStyle w:val="11"/>
              <w:spacing w:before="1"/>
              <w:jc w:val="center"/>
              <w:rPr>
                <w:rFonts w:ascii="Microsoft JhengHei"/>
                <w:b/>
                <w:sz w:val="13"/>
              </w:rPr>
            </w:pPr>
          </w:p>
          <w:p>
            <w:pPr>
              <w:pStyle w:val="11"/>
              <w:ind w:right="164"/>
              <w:jc w:val="center"/>
              <w:rPr>
                <w:sz w:val="20"/>
              </w:rPr>
            </w:pPr>
            <w:r>
              <w:rPr>
                <w:w w:val="99"/>
                <w:sz w:val="20"/>
              </w:rPr>
              <w:t>√</w:t>
            </w:r>
          </w:p>
        </w:tc>
        <w:tc>
          <w:tcPr>
            <w:tcW w:w="548" w:type="dxa"/>
            <w:tcBorders>
              <w:tl2br w:val="nil"/>
              <w:tr2bl w:val="nil"/>
            </w:tcBorders>
            <w:vAlign w:val="center"/>
          </w:tcPr>
          <w:p>
            <w:pPr>
              <w:pStyle w:val="11"/>
              <w:jc w:val="center"/>
              <w:rPr>
                <w:rFonts w:ascii="Times New Roman"/>
                <w:sz w:val="20"/>
              </w:rPr>
            </w:pPr>
          </w:p>
        </w:tc>
        <w:tc>
          <w:tcPr>
            <w:tcW w:w="547" w:type="dxa"/>
            <w:tcBorders>
              <w:tl2br w:val="nil"/>
              <w:tr2bl w:val="nil"/>
            </w:tcBorders>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9"/>
              <w:jc w:val="center"/>
              <w:rPr>
                <w:sz w:val="20"/>
              </w:rPr>
            </w:pPr>
            <w:r>
              <w:rPr>
                <w:w w:val="99"/>
                <w:sz w:val="20"/>
              </w:rPr>
              <w:t>√</w:t>
            </w:r>
          </w:p>
        </w:tc>
        <w:tc>
          <w:tcPr>
            <w:tcW w:w="548" w:type="dxa"/>
            <w:tcBorders>
              <w:tl2br w:val="nil"/>
              <w:tr2bl w:val="nil"/>
            </w:tcBorders>
            <w:vAlign w:val="center"/>
          </w:tcPr>
          <w:p>
            <w:pPr>
              <w:pStyle w:val="11"/>
              <w:jc w:val="center"/>
              <w:rPr>
                <w:rFonts w:ascii="Times New Roman"/>
                <w:sz w:val="20"/>
              </w:rPr>
            </w:pPr>
          </w:p>
        </w:tc>
        <w:tc>
          <w:tcPr>
            <w:tcW w:w="547" w:type="dxa"/>
            <w:tcBorders>
              <w:tl2br w:val="nil"/>
              <w:tr2bl w:val="nil"/>
            </w:tcBorders>
            <w:vAlign w:val="center"/>
          </w:tcPr>
          <w:p>
            <w:pPr>
              <w:pStyle w:val="11"/>
              <w:ind w:left="7"/>
              <w:jc w:val="center"/>
              <w:rPr>
                <w:sz w:val="20"/>
              </w:rPr>
            </w:pPr>
          </w:p>
        </w:tc>
        <w:tc>
          <w:tcPr>
            <w:tcW w:w="547" w:type="dxa"/>
            <w:tcBorders>
              <w:tl2br w:val="nil"/>
              <w:tr2bl w:val="nil"/>
            </w:tcBorders>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7" w:leftChars="0" w:right="0" w:rightChars="0"/>
              <w:jc w:val="center"/>
              <w:rPr>
                <w:rFonts w:ascii="Times New Roman"/>
                <w:sz w:val="20"/>
              </w:rPr>
            </w:pPr>
            <w:r>
              <w:rPr>
                <w:w w:val="99"/>
                <w:sz w:val="20"/>
              </w:rPr>
              <w:t>√</w:t>
            </w:r>
          </w:p>
        </w:tc>
        <w:tc>
          <w:tcPr>
            <w:tcW w:w="549" w:type="dxa"/>
            <w:tcBorders>
              <w:tl2br w:val="nil"/>
              <w:tr2bl w:val="nil"/>
            </w:tcBorders>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413" w:type="dxa"/>
            <w:tcBorders>
              <w:tl2br w:val="nil"/>
              <w:tr2bl w:val="nil"/>
            </w:tcBorders>
            <w:vAlign w:val="center"/>
          </w:tcPr>
          <w:p>
            <w:pPr>
              <w:pStyle w:val="11"/>
              <w:spacing w:before="1"/>
              <w:ind w:left="8"/>
              <w:jc w:val="center"/>
              <w:rPr>
                <w:rFonts w:hint="default" w:ascii="仿宋" w:hAnsi="仿宋" w:eastAsia="仿宋" w:cs="仿宋"/>
                <w:b/>
                <w:w w:val="98"/>
                <w:sz w:val="20"/>
                <w:szCs w:val="20"/>
                <w:lang w:val="en-US" w:eastAsia="zh-CN"/>
              </w:rPr>
            </w:pPr>
            <w:r>
              <w:rPr>
                <w:rFonts w:hint="eastAsia" w:ascii="仿宋" w:hAnsi="仿宋" w:eastAsia="仿宋" w:cs="仿宋"/>
                <w:b/>
                <w:w w:val="98"/>
                <w:sz w:val="20"/>
                <w:szCs w:val="20"/>
                <w:lang w:val="en-US" w:eastAsia="zh-CN"/>
              </w:rPr>
              <w:t>2</w:t>
            </w:r>
          </w:p>
        </w:tc>
        <w:tc>
          <w:tcPr>
            <w:tcW w:w="935" w:type="dxa"/>
            <w:vMerge w:val="continue"/>
            <w:tcBorders>
              <w:tl2br w:val="nil"/>
              <w:tr2bl w:val="nil"/>
            </w:tcBorders>
            <w:vAlign w:val="center"/>
          </w:tcPr>
          <w:p>
            <w:pPr>
              <w:pStyle w:val="11"/>
              <w:ind w:left="66"/>
              <w:jc w:val="center"/>
              <w:rPr>
                <w:rFonts w:hint="eastAsia" w:ascii="仿宋" w:hAnsi="仿宋" w:eastAsia="仿宋" w:cs="仿宋"/>
                <w:color w:val="auto"/>
                <w:sz w:val="20"/>
                <w:szCs w:val="20"/>
              </w:rPr>
            </w:pPr>
          </w:p>
        </w:tc>
        <w:tc>
          <w:tcPr>
            <w:tcW w:w="1720" w:type="dxa"/>
            <w:tcBorders>
              <w:tl2br w:val="nil"/>
              <w:tr2bl w:val="nil"/>
            </w:tcBorders>
            <w:vAlign w:val="center"/>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农村危房改造资金补助标准</w:t>
            </w:r>
          </w:p>
        </w:tc>
        <w:tc>
          <w:tcPr>
            <w:tcW w:w="2505" w:type="dxa"/>
            <w:tcBorders>
              <w:tl2br w:val="nil"/>
              <w:tr2bl w:val="nil"/>
            </w:tcBorders>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农村危房改造资金补助标准</w:t>
            </w:r>
          </w:p>
        </w:tc>
        <w:tc>
          <w:tcPr>
            <w:tcW w:w="1972" w:type="dxa"/>
            <w:vMerge w:val="continue"/>
            <w:tcBorders>
              <w:tl2br w:val="nil"/>
              <w:tr2bl w:val="nil"/>
            </w:tcBorders>
            <w:vAlign w:val="top"/>
          </w:tcPr>
          <w:p>
            <w:pPr>
              <w:pStyle w:val="11"/>
              <w:spacing w:line="242" w:lineRule="auto"/>
              <w:ind w:left="15" w:leftChars="0" w:right="141" w:rightChars="0"/>
              <w:jc w:val="center"/>
              <w:rPr>
                <w:sz w:val="24"/>
              </w:rPr>
            </w:pPr>
          </w:p>
        </w:tc>
        <w:tc>
          <w:tcPr>
            <w:tcW w:w="1005" w:type="dxa"/>
            <w:vMerge w:val="continue"/>
            <w:tcBorders>
              <w:tl2br w:val="nil"/>
              <w:tr2bl w:val="nil"/>
            </w:tcBorders>
            <w:vAlign w:val="center"/>
          </w:tcPr>
          <w:p>
            <w:pPr>
              <w:pStyle w:val="11"/>
              <w:spacing w:line="243" w:lineRule="exact"/>
              <w:ind w:left="173"/>
              <w:jc w:val="center"/>
              <w:rPr>
                <w:sz w:val="20"/>
              </w:rPr>
            </w:pPr>
          </w:p>
        </w:tc>
        <w:tc>
          <w:tcPr>
            <w:tcW w:w="1121" w:type="dxa"/>
            <w:vMerge w:val="continue"/>
            <w:tcBorders>
              <w:tl2br w:val="nil"/>
              <w:tr2bl w:val="nil"/>
            </w:tcBorders>
            <w:vAlign w:val="center"/>
          </w:tcPr>
          <w:p>
            <w:pPr>
              <w:pStyle w:val="11"/>
              <w:spacing w:line="225" w:lineRule="auto"/>
              <w:ind w:left="101" w:right="90"/>
              <w:jc w:val="center"/>
              <w:rPr>
                <w:sz w:val="20"/>
              </w:rPr>
            </w:pPr>
          </w:p>
        </w:tc>
        <w:tc>
          <w:tcPr>
            <w:tcW w:w="1389" w:type="dxa"/>
            <w:vMerge w:val="continue"/>
            <w:tcBorders>
              <w:tl2br w:val="nil"/>
              <w:tr2bl w:val="nil"/>
            </w:tcBorders>
            <w:vAlign w:val="center"/>
          </w:tcPr>
          <w:p>
            <w:pPr>
              <w:pStyle w:val="11"/>
              <w:tabs>
                <w:tab w:val="left" w:pos="216"/>
              </w:tabs>
              <w:spacing w:before="3" w:after="0" w:line="225" w:lineRule="auto"/>
              <w:ind w:left="15" w:right="164" w:firstLine="0"/>
              <w:jc w:val="center"/>
              <w:rPr>
                <w:sz w:val="20"/>
              </w:rPr>
            </w:pPr>
          </w:p>
        </w:tc>
        <w:tc>
          <w:tcPr>
            <w:tcW w:w="547" w:type="dxa"/>
            <w:tcBorders>
              <w:tl2br w:val="nil"/>
              <w:tr2bl w:val="nil"/>
            </w:tcBorders>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0" w:leftChars="0" w:right="164" w:rightChars="0"/>
              <w:jc w:val="center"/>
              <w:rPr>
                <w:rFonts w:ascii="宋体" w:hAnsi="宋体" w:eastAsia="宋体" w:cs="宋体"/>
                <w:sz w:val="20"/>
                <w:szCs w:val="22"/>
                <w:lang w:val="zh-CN" w:eastAsia="zh-CN" w:bidi="zh-CN"/>
              </w:rPr>
            </w:pPr>
            <w:r>
              <w:rPr>
                <w:w w:val="99"/>
                <w:sz w:val="20"/>
              </w:rPr>
              <w:t>√</w:t>
            </w:r>
          </w:p>
        </w:tc>
        <w:tc>
          <w:tcPr>
            <w:tcW w:w="548" w:type="dxa"/>
            <w:tcBorders>
              <w:tl2br w:val="nil"/>
              <w:tr2bl w:val="nil"/>
            </w:tcBorders>
            <w:vAlign w:val="center"/>
          </w:tcPr>
          <w:p>
            <w:pPr>
              <w:pStyle w:val="11"/>
              <w:jc w:val="center"/>
              <w:rPr>
                <w:rFonts w:ascii="Times New Roman"/>
                <w:sz w:val="20"/>
              </w:rPr>
            </w:pPr>
          </w:p>
        </w:tc>
        <w:tc>
          <w:tcPr>
            <w:tcW w:w="547" w:type="dxa"/>
            <w:tcBorders>
              <w:tl2br w:val="nil"/>
              <w:tr2bl w:val="nil"/>
            </w:tcBorders>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0" w:leftChars="0" w:right="164" w:rightChars="0"/>
              <w:jc w:val="center"/>
              <w:rPr>
                <w:rFonts w:ascii="宋体" w:hAnsi="宋体" w:eastAsia="宋体" w:cs="宋体"/>
                <w:sz w:val="20"/>
                <w:szCs w:val="22"/>
                <w:lang w:val="zh-CN" w:eastAsia="zh-CN" w:bidi="zh-CN"/>
              </w:rPr>
            </w:pPr>
            <w:r>
              <w:rPr>
                <w:w w:val="99"/>
                <w:sz w:val="20"/>
              </w:rPr>
              <w:t>√</w:t>
            </w:r>
          </w:p>
        </w:tc>
        <w:tc>
          <w:tcPr>
            <w:tcW w:w="548" w:type="dxa"/>
            <w:tcBorders>
              <w:tl2br w:val="nil"/>
              <w:tr2bl w:val="nil"/>
            </w:tcBorders>
            <w:vAlign w:val="center"/>
          </w:tcPr>
          <w:p>
            <w:pPr>
              <w:pStyle w:val="11"/>
              <w:jc w:val="center"/>
              <w:rPr>
                <w:rFonts w:ascii="Times New Roman"/>
                <w:sz w:val="20"/>
              </w:rPr>
            </w:pPr>
          </w:p>
        </w:tc>
        <w:tc>
          <w:tcPr>
            <w:tcW w:w="547" w:type="dxa"/>
            <w:tcBorders>
              <w:tl2br w:val="nil"/>
              <w:tr2bl w:val="nil"/>
            </w:tcBorders>
            <w:vAlign w:val="center"/>
          </w:tcPr>
          <w:p>
            <w:pPr>
              <w:pStyle w:val="11"/>
              <w:spacing w:before="1"/>
              <w:ind w:left="7"/>
              <w:jc w:val="center"/>
              <w:rPr>
                <w:sz w:val="20"/>
              </w:rPr>
            </w:pPr>
          </w:p>
        </w:tc>
        <w:tc>
          <w:tcPr>
            <w:tcW w:w="547" w:type="dxa"/>
            <w:tcBorders>
              <w:tl2br w:val="nil"/>
              <w:tr2bl w:val="nil"/>
            </w:tcBorders>
            <w:vAlign w:val="center"/>
          </w:tcPr>
          <w:p>
            <w:pPr>
              <w:pStyle w:val="11"/>
              <w:jc w:val="center"/>
              <w:rPr>
                <w:rFonts w:ascii="Microsoft JhengHei"/>
                <w:b/>
                <w:sz w:val="20"/>
              </w:rPr>
            </w:pPr>
          </w:p>
          <w:p>
            <w:pPr>
              <w:pStyle w:val="11"/>
              <w:spacing w:before="1"/>
              <w:jc w:val="center"/>
              <w:rPr>
                <w:rFonts w:ascii="Microsoft JhengHei"/>
                <w:b/>
                <w:sz w:val="13"/>
              </w:rPr>
            </w:pPr>
          </w:p>
          <w:p>
            <w:pPr>
              <w:pStyle w:val="11"/>
              <w:ind w:left="0" w:leftChars="0" w:right="164" w:rightChars="0"/>
              <w:jc w:val="center"/>
              <w:rPr>
                <w:rFonts w:ascii="宋体" w:hAnsi="宋体" w:eastAsia="宋体" w:cs="宋体"/>
                <w:sz w:val="20"/>
                <w:szCs w:val="22"/>
                <w:lang w:val="zh-CN" w:eastAsia="zh-CN" w:bidi="zh-CN"/>
              </w:rPr>
            </w:pPr>
            <w:r>
              <w:rPr>
                <w:w w:val="99"/>
                <w:sz w:val="20"/>
              </w:rPr>
              <w:t>√</w:t>
            </w:r>
          </w:p>
        </w:tc>
        <w:tc>
          <w:tcPr>
            <w:tcW w:w="549" w:type="dxa"/>
            <w:tcBorders>
              <w:tl2br w:val="nil"/>
              <w:tr2bl w:val="nil"/>
            </w:tcBorders>
            <w:vAlign w:val="center"/>
          </w:tcPr>
          <w:p>
            <w:pPr>
              <w:pStyle w:val="11"/>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13" w:type="dxa"/>
            <w:tcBorders>
              <w:tl2br w:val="nil"/>
              <w:tr2bl w:val="nil"/>
            </w:tcBorders>
            <w:vAlign w:val="center"/>
          </w:tcPr>
          <w:p>
            <w:pPr>
              <w:pStyle w:val="11"/>
              <w:spacing w:before="1"/>
              <w:ind w:left="8"/>
              <w:jc w:val="center"/>
              <w:rPr>
                <w:rFonts w:hint="default" w:ascii="仿宋" w:hAnsi="仿宋" w:eastAsia="仿宋" w:cs="仿宋"/>
                <w:b/>
                <w:w w:val="98"/>
                <w:sz w:val="20"/>
                <w:szCs w:val="20"/>
                <w:lang w:val="en-US" w:eastAsia="zh-CN"/>
              </w:rPr>
            </w:pPr>
            <w:r>
              <w:rPr>
                <w:rFonts w:hint="eastAsia" w:ascii="仿宋" w:hAnsi="仿宋" w:eastAsia="仿宋" w:cs="仿宋"/>
                <w:b/>
                <w:w w:val="98"/>
                <w:sz w:val="20"/>
                <w:szCs w:val="20"/>
                <w:lang w:val="en-US" w:eastAsia="zh-CN"/>
              </w:rPr>
              <w:t>3</w:t>
            </w:r>
          </w:p>
        </w:tc>
        <w:tc>
          <w:tcPr>
            <w:tcW w:w="935" w:type="dxa"/>
            <w:vMerge w:val="continue"/>
            <w:tcBorders>
              <w:tl2br w:val="nil"/>
              <w:tr2bl w:val="nil"/>
            </w:tcBorders>
            <w:vAlign w:val="center"/>
          </w:tcPr>
          <w:p>
            <w:pPr>
              <w:pStyle w:val="11"/>
              <w:ind w:left="66"/>
              <w:jc w:val="center"/>
              <w:rPr>
                <w:rFonts w:hint="eastAsia" w:ascii="仿宋" w:hAnsi="仿宋" w:eastAsia="仿宋" w:cs="仿宋"/>
                <w:color w:val="auto"/>
                <w:sz w:val="20"/>
                <w:szCs w:val="20"/>
              </w:rPr>
            </w:pPr>
          </w:p>
        </w:tc>
        <w:tc>
          <w:tcPr>
            <w:tcW w:w="1720" w:type="dxa"/>
            <w:tcBorders>
              <w:tl2br w:val="nil"/>
              <w:tr2bl w:val="nil"/>
            </w:tcBorders>
            <w:vAlign w:val="center"/>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认定结果</w:t>
            </w:r>
          </w:p>
        </w:tc>
        <w:tc>
          <w:tcPr>
            <w:tcW w:w="2505" w:type="dxa"/>
            <w:tcBorders>
              <w:tl2br w:val="nil"/>
              <w:tr2bl w:val="nil"/>
            </w:tcBorders>
            <w:vAlign w:val="top"/>
          </w:tcPr>
          <w:p>
            <w:pPr>
              <w:pStyle w:val="11"/>
              <w:spacing w:line="242" w:lineRule="auto"/>
              <w:ind w:left="15" w:leftChars="0" w:right="141"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认定结果</w:t>
            </w:r>
          </w:p>
        </w:tc>
        <w:tc>
          <w:tcPr>
            <w:tcW w:w="1972" w:type="dxa"/>
            <w:vMerge w:val="continue"/>
            <w:tcBorders>
              <w:tl2br w:val="nil"/>
              <w:tr2bl w:val="nil"/>
            </w:tcBorders>
            <w:vAlign w:val="top"/>
          </w:tcPr>
          <w:p>
            <w:pPr>
              <w:pStyle w:val="11"/>
              <w:spacing w:line="242" w:lineRule="auto"/>
              <w:ind w:left="15" w:leftChars="0" w:right="141" w:rightChars="0"/>
              <w:jc w:val="center"/>
              <w:rPr>
                <w:sz w:val="24"/>
              </w:rPr>
            </w:pPr>
          </w:p>
        </w:tc>
        <w:tc>
          <w:tcPr>
            <w:tcW w:w="1005" w:type="dxa"/>
            <w:vMerge w:val="continue"/>
            <w:tcBorders>
              <w:tl2br w:val="nil"/>
              <w:tr2bl w:val="nil"/>
            </w:tcBorders>
            <w:vAlign w:val="center"/>
          </w:tcPr>
          <w:p>
            <w:pPr>
              <w:pStyle w:val="11"/>
              <w:spacing w:line="243" w:lineRule="exact"/>
              <w:ind w:left="173"/>
              <w:jc w:val="center"/>
              <w:rPr>
                <w:sz w:val="20"/>
              </w:rPr>
            </w:pPr>
          </w:p>
        </w:tc>
        <w:tc>
          <w:tcPr>
            <w:tcW w:w="1121" w:type="dxa"/>
            <w:vMerge w:val="continue"/>
            <w:tcBorders>
              <w:tl2br w:val="nil"/>
              <w:tr2bl w:val="nil"/>
            </w:tcBorders>
            <w:vAlign w:val="center"/>
          </w:tcPr>
          <w:p>
            <w:pPr>
              <w:pStyle w:val="11"/>
              <w:spacing w:line="225" w:lineRule="auto"/>
              <w:ind w:left="101" w:right="90"/>
              <w:jc w:val="center"/>
              <w:rPr>
                <w:sz w:val="20"/>
              </w:rPr>
            </w:pPr>
          </w:p>
        </w:tc>
        <w:tc>
          <w:tcPr>
            <w:tcW w:w="1389" w:type="dxa"/>
            <w:vMerge w:val="continue"/>
            <w:tcBorders>
              <w:tl2br w:val="nil"/>
              <w:tr2bl w:val="nil"/>
            </w:tcBorders>
            <w:vAlign w:val="center"/>
          </w:tcPr>
          <w:p>
            <w:pPr>
              <w:pStyle w:val="11"/>
              <w:tabs>
                <w:tab w:val="left" w:pos="216"/>
              </w:tabs>
              <w:spacing w:before="3" w:after="0" w:line="225" w:lineRule="auto"/>
              <w:ind w:left="15" w:right="164" w:firstLine="0"/>
              <w:jc w:val="center"/>
              <w:rPr>
                <w:sz w:val="20"/>
              </w:rPr>
            </w:pPr>
          </w:p>
        </w:tc>
        <w:tc>
          <w:tcPr>
            <w:tcW w:w="547" w:type="dxa"/>
            <w:tcBorders>
              <w:tl2br w:val="nil"/>
              <w:tr2bl w:val="nil"/>
            </w:tcBorders>
            <w:vAlign w:val="center"/>
          </w:tcPr>
          <w:p>
            <w:pPr>
              <w:pStyle w:val="11"/>
              <w:spacing w:before="1"/>
              <w:ind w:right="164"/>
              <w:jc w:val="center"/>
              <w:rPr>
                <w:w w:val="99"/>
                <w:sz w:val="20"/>
              </w:rPr>
            </w:pPr>
            <w:r>
              <w:rPr>
                <w:w w:val="99"/>
                <w:sz w:val="20"/>
              </w:rPr>
              <w:t>√</w:t>
            </w:r>
          </w:p>
        </w:tc>
        <w:tc>
          <w:tcPr>
            <w:tcW w:w="548" w:type="dxa"/>
            <w:tcBorders>
              <w:tl2br w:val="nil"/>
              <w:tr2bl w:val="nil"/>
            </w:tcBorders>
            <w:vAlign w:val="center"/>
          </w:tcPr>
          <w:p>
            <w:pPr>
              <w:pStyle w:val="11"/>
              <w:jc w:val="center"/>
              <w:rPr>
                <w:rFonts w:ascii="Times New Roman"/>
                <w:sz w:val="20"/>
              </w:rPr>
            </w:pPr>
          </w:p>
        </w:tc>
        <w:tc>
          <w:tcPr>
            <w:tcW w:w="547" w:type="dxa"/>
            <w:tcBorders>
              <w:tl2br w:val="nil"/>
              <w:tr2bl w:val="nil"/>
            </w:tcBorders>
            <w:vAlign w:val="center"/>
          </w:tcPr>
          <w:p>
            <w:pPr>
              <w:pStyle w:val="11"/>
              <w:spacing w:before="1"/>
              <w:ind w:left="0" w:leftChars="0" w:right="164" w:rightChars="0"/>
              <w:jc w:val="center"/>
              <w:rPr>
                <w:rFonts w:ascii="宋体" w:hAnsi="宋体" w:eastAsia="宋体" w:cs="宋体"/>
                <w:w w:val="99"/>
                <w:sz w:val="20"/>
                <w:szCs w:val="22"/>
                <w:lang w:val="zh-CN" w:eastAsia="zh-CN" w:bidi="zh-CN"/>
              </w:rPr>
            </w:pPr>
            <w:r>
              <w:rPr>
                <w:w w:val="99"/>
                <w:sz w:val="20"/>
              </w:rPr>
              <w:t>√</w:t>
            </w:r>
          </w:p>
        </w:tc>
        <w:tc>
          <w:tcPr>
            <w:tcW w:w="548" w:type="dxa"/>
            <w:tcBorders>
              <w:tl2br w:val="nil"/>
              <w:tr2bl w:val="nil"/>
            </w:tcBorders>
            <w:vAlign w:val="center"/>
          </w:tcPr>
          <w:p>
            <w:pPr>
              <w:pStyle w:val="11"/>
              <w:jc w:val="center"/>
              <w:rPr>
                <w:rFonts w:ascii="Times New Roman"/>
                <w:sz w:val="20"/>
              </w:rPr>
            </w:pPr>
          </w:p>
        </w:tc>
        <w:tc>
          <w:tcPr>
            <w:tcW w:w="547" w:type="dxa"/>
            <w:tcBorders>
              <w:tl2br w:val="nil"/>
              <w:tr2bl w:val="nil"/>
            </w:tcBorders>
            <w:vAlign w:val="center"/>
          </w:tcPr>
          <w:p>
            <w:pPr>
              <w:pStyle w:val="11"/>
              <w:spacing w:before="1"/>
              <w:ind w:left="7"/>
              <w:jc w:val="center"/>
              <w:rPr>
                <w:sz w:val="20"/>
              </w:rPr>
            </w:pPr>
          </w:p>
        </w:tc>
        <w:tc>
          <w:tcPr>
            <w:tcW w:w="547" w:type="dxa"/>
            <w:tcBorders>
              <w:tl2br w:val="nil"/>
              <w:tr2bl w:val="nil"/>
            </w:tcBorders>
            <w:vAlign w:val="center"/>
          </w:tcPr>
          <w:p>
            <w:pPr>
              <w:pStyle w:val="11"/>
              <w:spacing w:before="1"/>
              <w:ind w:left="0" w:leftChars="0" w:right="164" w:rightChars="0"/>
              <w:jc w:val="center"/>
              <w:rPr>
                <w:rFonts w:ascii="宋体" w:hAnsi="宋体" w:eastAsia="宋体" w:cs="宋体"/>
                <w:w w:val="99"/>
                <w:sz w:val="20"/>
                <w:szCs w:val="22"/>
                <w:lang w:val="zh-CN" w:eastAsia="zh-CN" w:bidi="zh-CN"/>
              </w:rPr>
            </w:pPr>
            <w:r>
              <w:rPr>
                <w:w w:val="99"/>
                <w:sz w:val="20"/>
              </w:rPr>
              <w:t>√</w:t>
            </w:r>
          </w:p>
        </w:tc>
        <w:tc>
          <w:tcPr>
            <w:tcW w:w="549" w:type="dxa"/>
            <w:tcBorders>
              <w:tl2br w:val="nil"/>
              <w:tr2bl w:val="nil"/>
            </w:tcBorders>
            <w:vAlign w:val="center"/>
          </w:tcPr>
          <w:p>
            <w:pPr>
              <w:pStyle w:val="11"/>
              <w:jc w:val="center"/>
              <w:rPr>
                <w:rFonts w:ascii="Times New Roman"/>
                <w:sz w:val="20"/>
              </w:rPr>
            </w:pPr>
          </w:p>
        </w:tc>
      </w:tr>
    </w:tbl>
    <w:p>
      <w:pPr>
        <w:spacing w:after="0"/>
        <w:rPr>
          <w:sz w:val="2"/>
          <w:szCs w:val="2"/>
        </w:rPr>
        <w:sectPr>
          <w:pgSz w:w="16840" w:h="11910" w:orient="landscape"/>
          <w:pgMar w:top="1100" w:right="580" w:bottom="1220" w:left="1320" w:header="0" w:footer="1023" w:gutter="0"/>
          <w:pgBorders>
            <w:top w:val="none" w:sz="0" w:space="0"/>
            <w:left w:val="none" w:sz="0" w:space="0"/>
            <w:bottom w:val="none" w:sz="0" w:space="0"/>
            <w:right w:val="none" w:sz="0" w:space="0"/>
          </w:pgBorders>
          <w:pgNumType w:fmt="numberInDash"/>
        </w:sectPr>
      </w:pPr>
    </w:p>
    <w:p>
      <w:pPr>
        <w:keepNext w:val="0"/>
        <w:keepLines w:val="0"/>
        <w:pageBreakBefore w:val="0"/>
        <w:widowControl w:val="0"/>
        <w:tabs>
          <w:tab w:val="left" w:pos="5735"/>
        </w:tabs>
        <w:kinsoku/>
        <w:wordWrap/>
        <w:overflowPunct/>
        <w:topLinePunct w:val="0"/>
        <w:autoSpaceDE w:val="0"/>
        <w:autoSpaceDN w:val="0"/>
        <w:bidi w:val="0"/>
        <w:adjustRightInd/>
        <w:snapToGrid/>
        <w:spacing w:line="240" w:lineRule="auto"/>
        <w:jc w:val="left"/>
        <w:textAlignment w:val="auto"/>
        <w:rPr>
          <w:lang w:val="zh-CN" w:eastAsia="zh-CN"/>
        </w:rPr>
      </w:pPr>
      <w:bookmarkStart w:id="18" w:name="_GoBack"/>
      <w:bookmarkEnd w:id="18"/>
    </w:p>
    <w:sectPr>
      <w:footerReference r:id="rId5" w:type="default"/>
      <w:pgSz w:w="16840" w:h="11910" w:orient="landscape"/>
      <w:pgMar w:top="1100" w:right="580" w:bottom="1220" w:left="1320" w:header="0" w:footer="1023" w:gutter="0"/>
      <w:pgBorders>
        <w:top w:val="none" w:sz="0" w:space="0"/>
        <w:left w:val="none" w:sz="0" w:space="0"/>
        <w:bottom w:val="none" w:sz="0" w:space="0"/>
        <w:right w:val="none" w:sz="0" w:space="0"/>
      </w:pgBorders>
      <w:pgNumType w:fmt="numberInDash"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lang w:val="en-US" w:eastAsia="zh-CN"/>
                            </w:rPr>
                            <w:t>- 13 -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lang w:val="en-US" w:eastAsia="zh-CN"/>
                      </w:rPr>
                      <w:t>- 13 -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935CD"/>
    <w:rsid w:val="14AC799A"/>
    <w:rsid w:val="16634CF2"/>
    <w:rsid w:val="1B8C1E16"/>
    <w:rsid w:val="1E771800"/>
    <w:rsid w:val="2BB517D6"/>
    <w:rsid w:val="2D860FFE"/>
    <w:rsid w:val="34811F40"/>
    <w:rsid w:val="35B25F86"/>
    <w:rsid w:val="392A7A24"/>
    <w:rsid w:val="3E5406BF"/>
    <w:rsid w:val="41CF4DF8"/>
    <w:rsid w:val="4CD52E4C"/>
    <w:rsid w:val="52282296"/>
    <w:rsid w:val="524A45F9"/>
    <w:rsid w:val="648507AE"/>
    <w:rsid w:val="6E8C2DC6"/>
    <w:rsid w:val="704D549F"/>
    <w:rsid w:val="70DF792A"/>
    <w:rsid w:val="71571696"/>
    <w:rsid w:val="72272263"/>
    <w:rsid w:val="77ED62E2"/>
    <w:rsid w:val="7AA83C5C"/>
    <w:rsid w:val="7E692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1"/>
      <w:ind w:left="4247"/>
      <w:outlineLvl w:val="1"/>
    </w:pPr>
    <w:rPr>
      <w:rFonts w:ascii="宋体" w:hAnsi="宋体" w:eastAsia="宋体" w:cs="宋体"/>
      <w:sz w:val="30"/>
      <w:szCs w:val="30"/>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2020-08-14T08:38:00Z</dcterms:created>
  <dc:creator>Administrator</dc:creator>
  <cp:lastModifiedBy>Administrator</cp:lastModifiedBy>
  <cp:lastPrinted>2020-08-19T08:15:00Z</cp:lastPrinted>
  <dcterms:modified xsi:type="dcterms:W3CDTF">2020-09-08T00:47:57Z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2020-08-14T00:00:00Z</vt:filetime>
  </property>
  <property fmtid="{D5CDD505-2E9C-101B-9397-08002B2CF9AE}" pid="5" name="KSOProductBuildVer">
    <vt:lpwstr>2052-11.1.0.9208</vt:lpwstr>
  </property>
</Properties>
</file>